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88" w:rsidRDefault="00A32BEF" w:rsidP="002C6A65">
      <w:pPr>
        <w:ind w:firstLine="709"/>
        <w:jc w:val="both"/>
        <w:rPr>
          <w:rFonts w:ascii="Times New Roman" w:hAnsi="Times New Roman" w:cs="Times New Roman CYR"/>
          <w:spacing w:val="-4"/>
          <w:sz w:val="24"/>
          <w:szCs w:val="24"/>
        </w:rPr>
      </w:pPr>
      <w:r>
        <w:rPr>
          <w:rFonts w:ascii="Times New Roman" w:hAnsi="Times New Roman" w:cs="Times New Roman CYR"/>
          <w:b/>
          <w:spacing w:val="-4"/>
          <w:sz w:val="24"/>
          <w:szCs w:val="24"/>
        </w:rPr>
        <w:t xml:space="preserve">Сведения обо всех предыдущих торгах по продаже имущества, объявленных </w:t>
      </w:r>
      <w:r w:rsidR="00525A1E">
        <w:rPr>
          <w:rFonts w:ascii="Times New Roman" w:hAnsi="Times New Roman" w:cs="Times New Roman CYR"/>
          <w:b/>
          <w:spacing w:val="-4"/>
          <w:sz w:val="24"/>
          <w:szCs w:val="24"/>
        </w:rPr>
        <w:br/>
      </w:r>
      <w:r>
        <w:rPr>
          <w:rFonts w:ascii="Times New Roman" w:hAnsi="Times New Roman" w:cs="Times New Roman CYR"/>
          <w:b/>
          <w:spacing w:val="-4"/>
          <w:sz w:val="24"/>
          <w:szCs w:val="24"/>
        </w:rPr>
        <w:t xml:space="preserve">в течение года, предшествующего его продаже, и об итогах проведения таких торгов </w:t>
      </w:r>
      <w:r w:rsidR="00525A1E">
        <w:rPr>
          <w:rFonts w:ascii="Times New Roman" w:hAnsi="Times New Roman" w:cs="Times New Roman CYR"/>
          <w:b/>
          <w:spacing w:val="-4"/>
          <w:sz w:val="24"/>
          <w:szCs w:val="24"/>
        </w:rPr>
        <w:br/>
      </w:r>
      <w:r>
        <w:rPr>
          <w:rFonts w:ascii="Times New Roman" w:hAnsi="Times New Roman" w:cs="Times New Roman CYR"/>
          <w:b/>
          <w:spacing w:val="-4"/>
          <w:sz w:val="24"/>
          <w:szCs w:val="24"/>
        </w:rPr>
        <w:t>по продаже имущества:</w:t>
      </w:r>
      <w:r>
        <w:rPr>
          <w:rFonts w:ascii="Times New Roman" w:hAnsi="Times New Roman" w:cs="Times New Roman CYR"/>
          <w:spacing w:val="-4"/>
          <w:sz w:val="24"/>
          <w:szCs w:val="24"/>
        </w:rPr>
        <w:t xml:space="preserve"> </w:t>
      </w:r>
    </w:p>
    <w:p w:rsidR="004F717E" w:rsidRDefault="004F717E" w:rsidP="002C6A65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аукцион, назначенный на 10.04.2023 г., признан несостоявшимся в связи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с отсутствием заявок</w:t>
      </w:r>
      <w:r w:rsidR="009456D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456D2" w:rsidRDefault="009456D2" w:rsidP="002C6A65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аукцион, назначенный на 19.06.2023 г., признан несостоявшимс</w:t>
      </w:r>
      <w:r w:rsidR="0047107F">
        <w:rPr>
          <w:rFonts w:ascii="Times New Roman" w:eastAsia="Calibri" w:hAnsi="Times New Roman"/>
          <w:sz w:val="24"/>
          <w:szCs w:val="24"/>
          <w:lang w:eastAsia="en-US"/>
        </w:rPr>
        <w:t xml:space="preserve">я в связи </w:t>
      </w:r>
      <w:r w:rsidR="0047107F">
        <w:rPr>
          <w:rFonts w:ascii="Times New Roman" w:eastAsia="Calibri" w:hAnsi="Times New Roman"/>
          <w:sz w:val="24"/>
          <w:szCs w:val="24"/>
          <w:lang w:eastAsia="en-US"/>
        </w:rPr>
        <w:br/>
        <w:t>с отсутствием заявок;</w:t>
      </w:r>
    </w:p>
    <w:p w:rsidR="0047107F" w:rsidRDefault="0047107F" w:rsidP="004710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аукцион, назначенный на </w:t>
      </w:r>
      <w:r>
        <w:rPr>
          <w:rFonts w:ascii="Times New Roman" w:eastAsia="Calibri" w:hAnsi="Times New Roman"/>
          <w:sz w:val="24"/>
          <w:szCs w:val="24"/>
          <w:lang w:eastAsia="en-US"/>
        </w:rPr>
        <w:t>31.07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.2023 г., признан несостоявшимся в связи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с отсутствием заявок.</w:t>
      </w:r>
    </w:p>
    <w:p w:rsidR="0047107F" w:rsidRDefault="0047107F" w:rsidP="002C6A6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107F" w:rsidSect="0088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BD0"/>
    <w:rsid w:val="000B4D49"/>
    <w:rsid w:val="001F6688"/>
    <w:rsid w:val="00250242"/>
    <w:rsid w:val="002C6A65"/>
    <w:rsid w:val="0036169A"/>
    <w:rsid w:val="0047107F"/>
    <w:rsid w:val="004F717E"/>
    <w:rsid w:val="00525A1E"/>
    <w:rsid w:val="00562306"/>
    <w:rsid w:val="00583097"/>
    <w:rsid w:val="00815F98"/>
    <w:rsid w:val="00887048"/>
    <w:rsid w:val="00911CE0"/>
    <w:rsid w:val="009456D2"/>
    <w:rsid w:val="009F6956"/>
    <w:rsid w:val="00A32BEF"/>
    <w:rsid w:val="00A85BD0"/>
    <w:rsid w:val="00B715AF"/>
    <w:rsid w:val="00BF38B4"/>
    <w:rsid w:val="00C4240D"/>
    <w:rsid w:val="00E259C1"/>
    <w:rsid w:val="00E649BE"/>
    <w:rsid w:val="00F162AF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B047"/>
  <w15:docId w15:val="{7AA04822-EDAE-4344-A2BB-3B18D31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E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2020-05-21T22:04:00Z</dcterms:created>
  <dcterms:modified xsi:type="dcterms:W3CDTF">2023-08-09T06:56:00Z</dcterms:modified>
</cp:coreProperties>
</file>