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95" w:rsidRDefault="009D6395" w:rsidP="009D63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6395" w:rsidRDefault="009D6395" w:rsidP="009D6395">
      <w:pPr>
        <w:jc w:val="right"/>
        <w:rPr>
          <w:sz w:val="28"/>
          <w:szCs w:val="28"/>
        </w:rPr>
      </w:pPr>
      <w:r>
        <w:rPr>
          <w:sz w:val="28"/>
          <w:szCs w:val="28"/>
        </w:rPr>
        <w:t>внесен мэром</w:t>
      </w:r>
    </w:p>
    <w:p w:rsidR="009D6395" w:rsidRDefault="009D6395" w:rsidP="009D639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Йошкар-Олы</w:t>
      </w:r>
    </w:p>
    <w:p w:rsidR="009D6395" w:rsidRDefault="009D6395" w:rsidP="009D639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_________________О.П. Войнов</w:t>
      </w:r>
    </w:p>
    <w:p w:rsidR="00417EFF" w:rsidRPr="009B6D8A" w:rsidRDefault="00417EFF" w:rsidP="00417EF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7EFF" w:rsidRPr="009B6D8A" w:rsidRDefault="00417EFF" w:rsidP="0041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6D8A">
        <w:rPr>
          <w:rFonts w:ascii="Times New Roman" w:hAnsi="Times New Roman" w:cs="Times New Roman"/>
          <w:sz w:val="28"/>
          <w:szCs w:val="28"/>
        </w:rPr>
        <w:t>РЕШЕНИЕ</w:t>
      </w:r>
    </w:p>
    <w:p w:rsidR="00417EFF" w:rsidRPr="009B6D8A" w:rsidRDefault="00417EFF" w:rsidP="00417EF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6D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Собрания депутатов городского округа </w:t>
      </w:r>
    </w:p>
    <w:p w:rsidR="00417EFF" w:rsidRPr="009B6D8A" w:rsidRDefault="00417EFF" w:rsidP="00417EF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6D8A">
        <w:rPr>
          <w:rFonts w:ascii="Times New Roman" w:hAnsi="Times New Roman" w:cs="Times New Roman"/>
          <w:b w:val="0"/>
          <w:bCs w:val="0"/>
          <w:sz w:val="28"/>
          <w:szCs w:val="28"/>
        </w:rPr>
        <w:t>«Город Йошкар-Ола» пятого созыва</w:t>
      </w:r>
    </w:p>
    <w:p w:rsidR="00417EFF" w:rsidRPr="009B6D8A" w:rsidRDefault="00417EFF" w:rsidP="00417E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7EFF" w:rsidRPr="009B6D8A" w:rsidRDefault="00417EFF" w:rsidP="00417E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6D8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X</w:t>
      </w:r>
      <w:r w:rsidR="00B64ACD" w:rsidRPr="009B6D8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XV</w:t>
      </w:r>
      <w:r w:rsidRPr="009B6D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сессия</w:t>
      </w:r>
      <w:r w:rsidRPr="009B6D8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</w:t>
      </w:r>
      <w:r w:rsidRPr="009B6D8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B6D8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 w:rsidR="009B6D8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4ACD" w:rsidRPr="009B6D8A">
        <w:rPr>
          <w:rFonts w:ascii="Times New Roman" w:hAnsi="Times New Roman" w:cs="Times New Roman"/>
          <w:b w:val="0"/>
          <w:bCs w:val="0"/>
          <w:sz w:val="28"/>
          <w:szCs w:val="28"/>
        </w:rPr>
        <w:t>22 февраля 2012</w:t>
      </w:r>
      <w:r w:rsidRPr="009B6D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417EFF" w:rsidRPr="009B6D8A" w:rsidRDefault="00417EFF" w:rsidP="00417E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17EFF" w:rsidRPr="009B6D8A" w:rsidRDefault="00417EFF" w:rsidP="00417E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17EFF" w:rsidRPr="009B6D8A" w:rsidRDefault="00417EFF" w:rsidP="00417EFF">
      <w:pPr>
        <w:pStyle w:val="FR2"/>
        <w:spacing w:line="24" w:lineRule="atLeast"/>
        <w:ind w:left="0"/>
        <w:rPr>
          <w:rFonts w:ascii="Times New Roman" w:hAnsi="Times New Roman"/>
          <w:b/>
          <w:sz w:val="28"/>
          <w:szCs w:val="28"/>
        </w:rPr>
      </w:pPr>
      <w:r w:rsidRPr="009B6D8A">
        <w:rPr>
          <w:rFonts w:ascii="Times New Roman" w:hAnsi="Times New Roman"/>
          <w:b/>
          <w:sz w:val="28"/>
          <w:szCs w:val="28"/>
        </w:rPr>
        <w:t xml:space="preserve">О </w:t>
      </w:r>
      <w:r w:rsidR="00B64ACD" w:rsidRPr="009B6D8A">
        <w:rPr>
          <w:rFonts w:ascii="Times New Roman" w:hAnsi="Times New Roman"/>
          <w:b/>
          <w:sz w:val="28"/>
          <w:szCs w:val="28"/>
        </w:rPr>
        <w:t xml:space="preserve">внесении изменений в решение </w:t>
      </w:r>
      <w:r w:rsidRPr="009B6D8A">
        <w:rPr>
          <w:rFonts w:ascii="Times New Roman" w:hAnsi="Times New Roman"/>
          <w:b/>
          <w:sz w:val="28"/>
          <w:szCs w:val="28"/>
        </w:rPr>
        <w:t xml:space="preserve">Собрания депутатов городского округа «Город Йошкар-Ола» </w:t>
      </w:r>
      <w:r w:rsidR="00B64ACD" w:rsidRPr="009B6D8A">
        <w:rPr>
          <w:rFonts w:ascii="Times New Roman" w:hAnsi="Times New Roman"/>
          <w:b/>
          <w:sz w:val="28"/>
          <w:szCs w:val="28"/>
        </w:rPr>
        <w:t>от 23 ноября 2011 года</w:t>
      </w:r>
      <w:r w:rsidR="005E630D">
        <w:rPr>
          <w:rFonts w:ascii="Times New Roman" w:hAnsi="Times New Roman"/>
          <w:b/>
          <w:sz w:val="28"/>
          <w:szCs w:val="28"/>
        </w:rPr>
        <w:t xml:space="preserve"> </w:t>
      </w:r>
      <w:r w:rsidR="00B64ACD" w:rsidRPr="009B6D8A">
        <w:rPr>
          <w:rFonts w:ascii="Times New Roman" w:hAnsi="Times New Roman"/>
          <w:b/>
          <w:sz w:val="28"/>
          <w:szCs w:val="28"/>
        </w:rPr>
        <w:t xml:space="preserve">№ 337 – </w:t>
      </w:r>
      <w:r w:rsidR="00B64ACD" w:rsidRPr="009B6D8A">
        <w:rPr>
          <w:rFonts w:ascii="Times New Roman" w:hAnsi="Times New Roman"/>
          <w:b/>
          <w:sz w:val="28"/>
          <w:szCs w:val="28"/>
          <w:lang w:val="en-US"/>
        </w:rPr>
        <w:t>V</w:t>
      </w:r>
      <w:r w:rsidR="00B64ACD" w:rsidRPr="009B6D8A">
        <w:rPr>
          <w:rFonts w:ascii="Times New Roman" w:hAnsi="Times New Roman"/>
          <w:b/>
          <w:sz w:val="28"/>
          <w:szCs w:val="28"/>
        </w:rPr>
        <w:t xml:space="preserve"> «Об оплате труда лиц, замещающих выборные должности и должности муниципальной службы городского округа «Город Йошкар-Ола»</w:t>
      </w:r>
    </w:p>
    <w:p w:rsidR="00417EFF" w:rsidRPr="009B6D8A" w:rsidRDefault="00417EFF" w:rsidP="00417EFF">
      <w:pPr>
        <w:jc w:val="center"/>
        <w:rPr>
          <w:b/>
          <w:sz w:val="28"/>
          <w:szCs w:val="28"/>
        </w:rPr>
      </w:pPr>
    </w:p>
    <w:p w:rsidR="00417EFF" w:rsidRPr="009B6D8A" w:rsidRDefault="00417EFF" w:rsidP="00417EFF">
      <w:pPr>
        <w:ind w:firstLine="851"/>
        <w:jc w:val="both"/>
        <w:rPr>
          <w:sz w:val="28"/>
          <w:szCs w:val="28"/>
        </w:rPr>
      </w:pPr>
      <w:r w:rsidRPr="009B6D8A">
        <w:rPr>
          <w:sz w:val="28"/>
          <w:szCs w:val="28"/>
        </w:rPr>
        <w:t>Собрание депутатов городского округа «Город Йошкар-Ола» РЕШИЛО:</w:t>
      </w:r>
    </w:p>
    <w:p w:rsidR="00417EFF" w:rsidRPr="009B6D8A" w:rsidRDefault="00417EFF" w:rsidP="00B64ACD">
      <w:pPr>
        <w:pStyle w:val="a3"/>
        <w:ind w:firstLine="720"/>
        <w:rPr>
          <w:szCs w:val="28"/>
        </w:rPr>
      </w:pPr>
    </w:p>
    <w:p w:rsidR="009F0999" w:rsidRPr="009B6D8A" w:rsidRDefault="009F0999" w:rsidP="009F0999">
      <w:pPr>
        <w:pStyle w:val="FR2"/>
        <w:spacing w:line="24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B6D8A">
        <w:rPr>
          <w:rFonts w:ascii="Times New Roman" w:hAnsi="Times New Roman"/>
          <w:sz w:val="28"/>
          <w:szCs w:val="28"/>
        </w:rPr>
        <w:t xml:space="preserve">Внести в решение Собрания депутатов городского округа «Город Йошкар-Ола» от 23 ноября 2011 года № 337 – </w:t>
      </w:r>
      <w:r w:rsidRPr="009B6D8A">
        <w:rPr>
          <w:rFonts w:ascii="Times New Roman" w:hAnsi="Times New Roman"/>
          <w:sz w:val="28"/>
          <w:szCs w:val="28"/>
          <w:lang w:val="en-US"/>
        </w:rPr>
        <w:t>V</w:t>
      </w:r>
      <w:r w:rsidRPr="009B6D8A">
        <w:rPr>
          <w:rFonts w:ascii="Times New Roman" w:hAnsi="Times New Roman"/>
          <w:sz w:val="28"/>
          <w:szCs w:val="28"/>
        </w:rPr>
        <w:t xml:space="preserve"> «Об оплате труда лиц, замещающих выборные должности и должности муниципальной службы городского округа «Город Йошкар-Ола» следующие изменения</w:t>
      </w:r>
      <w:r w:rsidR="005E630D">
        <w:rPr>
          <w:rFonts w:ascii="Times New Roman" w:hAnsi="Times New Roman"/>
          <w:sz w:val="28"/>
          <w:szCs w:val="28"/>
        </w:rPr>
        <w:t>:</w:t>
      </w:r>
    </w:p>
    <w:p w:rsidR="009D6395" w:rsidRDefault="009F0999" w:rsidP="009D6395">
      <w:pPr>
        <w:pStyle w:val="FR2"/>
        <w:spacing w:line="24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преамбуле </w:t>
      </w:r>
      <w:r w:rsidR="009D6395">
        <w:rPr>
          <w:rFonts w:ascii="Times New Roman" w:hAnsi="Times New Roman"/>
          <w:sz w:val="28"/>
          <w:szCs w:val="28"/>
        </w:rPr>
        <w:t>слова «на основании предельных нормативов, установленных» исключить.</w:t>
      </w:r>
    </w:p>
    <w:p w:rsidR="00232D00" w:rsidRPr="009B6D8A" w:rsidRDefault="00232D00" w:rsidP="00B64ACD">
      <w:pPr>
        <w:pStyle w:val="FR2"/>
        <w:spacing w:line="24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B6D8A">
        <w:rPr>
          <w:rFonts w:ascii="Times New Roman" w:hAnsi="Times New Roman"/>
          <w:sz w:val="28"/>
          <w:szCs w:val="28"/>
        </w:rPr>
        <w:tab/>
        <w:t xml:space="preserve">пункт 1 изложить в следующей редакции: </w:t>
      </w:r>
    </w:p>
    <w:p w:rsidR="00232D00" w:rsidRPr="009B6D8A" w:rsidRDefault="00232D00" w:rsidP="00B64ACD">
      <w:pPr>
        <w:pStyle w:val="FR2"/>
        <w:spacing w:line="24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B6D8A">
        <w:rPr>
          <w:rFonts w:ascii="Times New Roman" w:hAnsi="Times New Roman"/>
          <w:sz w:val="28"/>
          <w:szCs w:val="28"/>
        </w:rPr>
        <w:tab/>
        <w:t>«1. Установить оплату труда лиц, замещающих выборные должности и должности муниципальной служ</w:t>
      </w:r>
      <w:r w:rsidR="00DA2664" w:rsidRPr="009B6D8A">
        <w:rPr>
          <w:rFonts w:ascii="Times New Roman" w:hAnsi="Times New Roman"/>
          <w:sz w:val="28"/>
          <w:szCs w:val="28"/>
        </w:rPr>
        <w:t xml:space="preserve">бы, в виде денежного содержания, которое состоит из месячного должностного оклада в соответствии с замещаемой им должностью (далее – должностной оклад) и ежемесячной надбавки за классный чин муниципальной службы (ежемесячной надбавки за уровень профессиональной квалификации </w:t>
      </w:r>
      <w:r w:rsidR="005E630D">
        <w:rPr>
          <w:rFonts w:ascii="Times New Roman" w:hAnsi="Times New Roman"/>
          <w:sz w:val="28"/>
          <w:szCs w:val="28"/>
        </w:rPr>
        <w:t xml:space="preserve">- </w:t>
      </w:r>
      <w:r w:rsidR="00DA2664" w:rsidRPr="009B6D8A">
        <w:rPr>
          <w:rFonts w:ascii="Times New Roman" w:hAnsi="Times New Roman"/>
          <w:sz w:val="28"/>
          <w:szCs w:val="28"/>
        </w:rPr>
        <w:t xml:space="preserve">для </w:t>
      </w:r>
      <w:r w:rsidR="00F21DD7">
        <w:rPr>
          <w:rFonts w:ascii="Times New Roman" w:hAnsi="Times New Roman"/>
          <w:sz w:val="28"/>
          <w:szCs w:val="28"/>
        </w:rPr>
        <w:t xml:space="preserve">лиц, </w:t>
      </w:r>
      <w:r w:rsidR="00F21DD7" w:rsidRPr="009B6D8A">
        <w:rPr>
          <w:rFonts w:ascii="Times New Roman" w:hAnsi="Times New Roman"/>
          <w:sz w:val="28"/>
          <w:szCs w:val="28"/>
        </w:rPr>
        <w:t>замещающих выборные должности</w:t>
      </w:r>
      <w:r w:rsidR="00DA2664" w:rsidRPr="009B6D8A">
        <w:rPr>
          <w:rFonts w:ascii="Times New Roman" w:hAnsi="Times New Roman"/>
          <w:sz w:val="28"/>
          <w:szCs w:val="28"/>
        </w:rPr>
        <w:t>)</w:t>
      </w:r>
      <w:r w:rsidR="005E630D">
        <w:rPr>
          <w:rFonts w:ascii="Times New Roman" w:hAnsi="Times New Roman"/>
          <w:sz w:val="28"/>
          <w:szCs w:val="28"/>
        </w:rPr>
        <w:t>,</w:t>
      </w:r>
      <w:r w:rsidR="00DA2664" w:rsidRPr="009B6D8A">
        <w:rPr>
          <w:rFonts w:ascii="Times New Roman" w:hAnsi="Times New Roman"/>
          <w:sz w:val="28"/>
          <w:szCs w:val="28"/>
        </w:rPr>
        <w:t xml:space="preserve"> которые составляют оклад месячного денежного содержания муниципального служащего</w:t>
      </w:r>
      <w:r w:rsidR="00F21DD7">
        <w:rPr>
          <w:rFonts w:ascii="Times New Roman" w:hAnsi="Times New Roman"/>
          <w:sz w:val="28"/>
          <w:szCs w:val="28"/>
        </w:rPr>
        <w:t>, лица</w:t>
      </w:r>
      <w:r w:rsidR="00F21DD7" w:rsidRPr="00F21DD7">
        <w:rPr>
          <w:rFonts w:ascii="Times New Roman" w:hAnsi="Times New Roman"/>
          <w:sz w:val="28"/>
          <w:szCs w:val="28"/>
        </w:rPr>
        <w:t xml:space="preserve"> </w:t>
      </w:r>
      <w:r w:rsidR="00F21DD7" w:rsidRPr="009B6D8A">
        <w:rPr>
          <w:rFonts w:ascii="Times New Roman" w:hAnsi="Times New Roman"/>
          <w:sz w:val="28"/>
          <w:szCs w:val="28"/>
        </w:rPr>
        <w:t>замещающ</w:t>
      </w:r>
      <w:r w:rsidR="00F21DD7">
        <w:rPr>
          <w:rFonts w:ascii="Times New Roman" w:hAnsi="Times New Roman"/>
          <w:sz w:val="28"/>
          <w:szCs w:val="28"/>
        </w:rPr>
        <w:t>его</w:t>
      </w:r>
      <w:r w:rsidR="00F21DD7" w:rsidRPr="009B6D8A">
        <w:rPr>
          <w:rFonts w:ascii="Times New Roman" w:hAnsi="Times New Roman"/>
          <w:sz w:val="28"/>
          <w:szCs w:val="28"/>
        </w:rPr>
        <w:t xml:space="preserve"> выборн</w:t>
      </w:r>
      <w:r w:rsidR="00F21DD7">
        <w:rPr>
          <w:rFonts w:ascii="Times New Roman" w:hAnsi="Times New Roman"/>
          <w:sz w:val="28"/>
          <w:szCs w:val="28"/>
        </w:rPr>
        <w:t>ую</w:t>
      </w:r>
      <w:r w:rsidR="00F21DD7" w:rsidRPr="009B6D8A">
        <w:rPr>
          <w:rFonts w:ascii="Times New Roman" w:hAnsi="Times New Roman"/>
          <w:sz w:val="28"/>
          <w:szCs w:val="28"/>
        </w:rPr>
        <w:t xml:space="preserve"> должност</w:t>
      </w:r>
      <w:r w:rsidR="00F21DD7">
        <w:rPr>
          <w:rFonts w:ascii="Times New Roman" w:hAnsi="Times New Roman"/>
          <w:sz w:val="28"/>
          <w:szCs w:val="28"/>
        </w:rPr>
        <w:t>ь</w:t>
      </w:r>
      <w:r w:rsidR="00DA2664" w:rsidRPr="009B6D8A">
        <w:rPr>
          <w:rFonts w:ascii="Times New Roman" w:hAnsi="Times New Roman"/>
          <w:sz w:val="28"/>
          <w:szCs w:val="28"/>
        </w:rPr>
        <w:t>, а также из ежемесячных и иных дополнительных выплат.»;</w:t>
      </w:r>
    </w:p>
    <w:p w:rsidR="00B64ACD" w:rsidRPr="009B6D8A" w:rsidRDefault="00B64ACD" w:rsidP="00B64ACD">
      <w:pPr>
        <w:pStyle w:val="FR2"/>
        <w:spacing w:line="24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B6D8A">
        <w:rPr>
          <w:rFonts w:ascii="Times New Roman" w:hAnsi="Times New Roman"/>
          <w:sz w:val="28"/>
          <w:szCs w:val="28"/>
        </w:rPr>
        <w:tab/>
        <w:t>в пункте 3 слова «выборные должности и» исключить;</w:t>
      </w:r>
    </w:p>
    <w:p w:rsidR="00B64ACD" w:rsidRPr="009B6D8A" w:rsidRDefault="00B64ACD" w:rsidP="00B64ACD">
      <w:pPr>
        <w:pStyle w:val="FR2"/>
        <w:spacing w:line="24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B6D8A">
        <w:rPr>
          <w:rFonts w:ascii="Times New Roman" w:hAnsi="Times New Roman"/>
          <w:sz w:val="28"/>
          <w:szCs w:val="28"/>
        </w:rPr>
        <w:tab/>
        <w:t>дополнить пунктом 3.1. следующего содержания:</w:t>
      </w:r>
    </w:p>
    <w:p w:rsidR="00B64ACD" w:rsidRPr="009B6D8A" w:rsidRDefault="00B64ACD" w:rsidP="00B64ACD">
      <w:pPr>
        <w:pStyle w:val="FR2"/>
        <w:spacing w:line="24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B6D8A">
        <w:rPr>
          <w:rFonts w:ascii="Times New Roman" w:hAnsi="Times New Roman"/>
          <w:sz w:val="28"/>
          <w:szCs w:val="28"/>
        </w:rPr>
        <w:tab/>
        <w:t xml:space="preserve">«3.1. </w:t>
      </w:r>
      <w:r w:rsidR="00616D74">
        <w:rPr>
          <w:rFonts w:ascii="Times New Roman" w:hAnsi="Times New Roman"/>
          <w:sz w:val="28"/>
          <w:szCs w:val="28"/>
        </w:rPr>
        <w:t xml:space="preserve">Установить </w:t>
      </w:r>
      <w:r w:rsidR="004C42ED">
        <w:rPr>
          <w:rFonts w:ascii="Times New Roman" w:hAnsi="Times New Roman"/>
          <w:sz w:val="28"/>
          <w:szCs w:val="28"/>
        </w:rPr>
        <w:t xml:space="preserve">лицам, замещающим выборные должности </w:t>
      </w:r>
      <w:r w:rsidR="00EF3F66" w:rsidRPr="009B6D8A">
        <w:rPr>
          <w:rFonts w:ascii="Times New Roman" w:hAnsi="Times New Roman"/>
          <w:sz w:val="28"/>
          <w:szCs w:val="28"/>
        </w:rPr>
        <w:t>ежемесячную надбавку за уровень профессиональной квалификации</w:t>
      </w:r>
      <w:r w:rsidR="00616D74">
        <w:rPr>
          <w:rFonts w:ascii="Times New Roman" w:hAnsi="Times New Roman"/>
          <w:sz w:val="28"/>
          <w:szCs w:val="28"/>
        </w:rPr>
        <w:t xml:space="preserve"> </w:t>
      </w:r>
      <w:r w:rsidR="00EF3F66" w:rsidRPr="009B6D8A">
        <w:rPr>
          <w:rFonts w:ascii="Times New Roman" w:hAnsi="Times New Roman"/>
          <w:sz w:val="28"/>
          <w:szCs w:val="28"/>
        </w:rPr>
        <w:t>в размере 2320 рублей.»;</w:t>
      </w:r>
    </w:p>
    <w:p w:rsidR="00AE7E67" w:rsidRDefault="00EF3F66" w:rsidP="00B64ACD">
      <w:pPr>
        <w:pStyle w:val="FR2"/>
        <w:spacing w:line="24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B6D8A">
        <w:rPr>
          <w:rFonts w:ascii="Times New Roman" w:hAnsi="Times New Roman"/>
          <w:sz w:val="28"/>
          <w:szCs w:val="28"/>
        </w:rPr>
        <w:tab/>
      </w:r>
      <w:r w:rsidR="00AE7E67" w:rsidRPr="009B6D8A">
        <w:rPr>
          <w:rFonts w:ascii="Times New Roman" w:hAnsi="Times New Roman"/>
          <w:sz w:val="28"/>
          <w:szCs w:val="28"/>
        </w:rPr>
        <w:t xml:space="preserve">в абзаце третьем пункта </w:t>
      </w:r>
      <w:r w:rsidR="009D6395">
        <w:rPr>
          <w:rFonts w:ascii="Times New Roman" w:hAnsi="Times New Roman"/>
          <w:sz w:val="28"/>
          <w:szCs w:val="28"/>
        </w:rPr>
        <w:t>8 слово «должностных» исключить;</w:t>
      </w:r>
    </w:p>
    <w:p w:rsidR="009D6395" w:rsidRPr="009B6D8A" w:rsidRDefault="009D6395" w:rsidP="00B64ACD">
      <w:pPr>
        <w:pStyle w:val="FR2"/>
        <w:spacing w:line="24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пункте 9 слово «учитываются» заменить словом «учтены»</w:t>
      </w:r>
      <w:r w:rsidR="00890567">
        <w:rPr>
          <w:rFonts w:ascii="Times New Roman" w:hAnsi="Times New Roman"/>
          <w:sz w:val="28"/>
          <w:szCs w:val="28"/>
        </w:rPr>
        <w:t>;</w:t>
      </w:r>
    </w:p>
    <w:p w:rsidR="00417EFF" w:rsidRPr="009B6D8A" w:rsidRDefault="00EF3F66" w:rsidP="00EF3F66">
      <w:pPr>
        <w:pStyle w:val="FR2"/>
        <w:spacing w:line="24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6D8A">
        <w:rPr>
          <w:rFonts w:ascii="Times New Roman" w:hAnsi="Times New Roman"/>
          <w:sz w:val="28"/>
          <w:szCs w:val="28"/>
        </w:rPr>
        <w:t>в Приложени</w:t>
      </w:r>
      <w:r w:rsidR="005E630D">
        <w:rPr>
          <w:rFonts w:ascii="Times New Roman" w:hAnsi="Times New Roman"/>
          <w:sz w:val="28"/>
          <w:szCs w:val="28"/>
        </w:rPr>
        <w:t>и</w:t>
      </w:r>
      <w:r w:rsidRPr="009B6D8A">
        <w:rPr>
          <w:rFonts w:ascii="Times New Roman" w:hAnsi="Times New Roman"/>
          <w:sz w:val="28"/>
          <w:szCs w:val="28"/>
        </w:rPr>
        <w:t xml:space="preserve"> №</w:t>
      </w:r>
      <w:r w:rsidR="009D6395">
        <w:rPr>
          <w:rFonts w:ascii="Times New Roman" w:hAnsi="Times New Roman"/>
          <w:sz w:val="28"/>
          <w:szCs w:val="28"/>
        </w:rPr>
        <w:t xml:space="preserve"> </w:t>
      </w:r>
      <w:r w:rsidRPr="009B6D8A">
        <w:rPr>
          <w:rFonts w:ascii="Times New Roman" w:hAnsi="Times New Roman"/>
          <w:sz w:val="28"/>
          <w:szCs w:val="28"/>
        </w:rPr>
        <w:t>2</w:t>
      </w:r>
      <w:r w:rsidR="005E630D">
        <w:rPr>
          <w:rFonts w:ascii="Times New Roman" w:hAnsi="Times New Roman"/>
          <w:sz w:val="28"/>
          <w:szCs w:val="28"/>
        </w:rPr>
        <w:t xml:space="preserve">: </w:t>
      </w:r>
    </w:p>
    <w:p w:rsidR="00EF3F66" w:rsidRDefault="00EF3F66" w:rsidP="00EF3F66">
      <w:pPr>
        <w:pStyle w:val="FR2"/>
        <w:spacing w:line="24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6D8A">
        <w:rPr>
          <w:rFonts w:ascii="Times New Roman" w:hAnsi="Times New Roman"/>
          <w:sz w:val="28"/>
          <w:szCs w:val="28"/>
        </w:rPr>
        <w:lastRenderedPageBreak/>
        <w:t xml:space="preserve">в наименовании </w:t>
      </w:r>
      <w:r w:rsidR="009D6395">
        <w:rPr>
          <w:rFonts w:ascii="Times New Roman" w:hAnsi="Times New Roman"/>
          <w:sz w:val="28"/>
          <w:szCs w:val="28"/>
        </w:rPr>
        <w:t xml:space="preserve">таблицы </w:t>
      </w:r>
      <w:r w:rsidRPr="009B6D8A">
        <w:rPr>
          <w:rFonts w:ascii="Times New Roman" w:hAnsi="Times New Roman"/>
          <w:sz w:val="28"/>
          <w:szCs w:val="28"/>
        </w:rPr>
        <w:t xml:space="preserve">слова </w:t>
      </w:r>
      <w:r w:rsidR="00C4266B" w:rsidRPr="009B6D8A">
        <w:rPr>
          <w:rFonts w:ascii="Times New Roman" w:hAnsi="Times New Roman"/>
          <w:sz w:val="28"/>
          <w:szCs w:val="28"/>
        </w:rPr>
        <w:t>«</w:t>
      </w:r>
      <w:r w:rsidR="00890567">
        <w:rPr>
          <w:rFonts w:ascii="Times New Roman" w:hAnsi="Times New Roman"/>
          <w:sz w:val="28"/>
          <w:szCs w:val="28"/>
        </w:rPr>
        <w:t>выборные должности и» исключить;</w:t>
      </w:r>
    </w:p>
    <w:p w:rsidR="009D6395" w:rsidRDefault="005E630D" w:rsidP="009D6395">
      <w:pPr>
        <w:pStyle w:val="FR2"/>
        <w:spacing w:line="24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</w:t>
      </w:r>
      <w:r w:rsidR="009D6395">
        <w:rPr>
          <w:rFonts w:ascii="Times New Roman" w:hAnsi="Times New Roman"/>
          <w:sz w:val="28"/>
          <w:szCs w:val="28"/>
        </w:rPr>
        <w:t xml:space="preserve"> № 3</w:t>
      </w:r>
      <w:r w:rsidR="00890567">
        <w:rPr>
          <w:rFonts w:ascii="Times New Roman" w:hAnsi="Times New Roman"/>
          <w:sz w:val="28"/>
          <w:szCs w:val="28"/>
        </w:rPr>
        <w:t>:</w:t>
      </w:r>
    </w:p>
    <w:p w:rsidR="009D6395" w:rsidRDefault="005F5BC0" w:rsidP="009D6395">
      <w:pPr>
        <w:pStyle w:val="FR2"/>
        <w:spacing w:line="24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9D6395">
        <w:rPr>
          <w:rFonts w:ascii="Times New Roman" w:hAnsi="Times New Roman"/>
          <w:sz w:val="28"/>
          <w:szCs w:val="28"/>
        </w:rPr>
        <w:t xml:space="preserve"> таблицы изложить в следующей редакции:</w:t>
      </w:r>
    </w:p>
    <w:p w:rsidR="005F5BC0" w:rsidRDefault="005F5BC0" w:rsidP="005F5BC0">
      <w:pPr>
        <w:ind w:firstLine="708"/>
        <w:jc w:val="both"/>
        <w:rPr>
          <w:sz w:val="28"/>
          <w:szCs w:val="28"/>
        </w:rPr>
      </w:pPr>
      <w:r w:rsidRPr="005F5BC0">
        <w:rPr>
          <w:sz w:val="28"/>
          <w:szCs w:val="28"/>
        </w:rPr>
        <w:t>«Размеры предельных нормативов</w:t>
      </w:r>
      <w:r>
        <w:rPr>
          <w:sz w:val="28"/>
          <w:szCs w:val="28"/>
        </w:rPr>
        <w:t xml:space="preserve"> </w:t>
      </w:r>
      <w:r w:rsidRPr="005F5BC0">
        <w:rPr>
          <w:sz w:val="28"/>
          <w:szCs w:val="28"/>
        </w:rPr>
        <w:t>ежемесячного денежного поощрения лиц, замещающих выборные должности и должности муниципальной службы в городском округе «Город Йошкар-Ола»</w:t>
      </w:r>
      <w:r>
        <w:rPr>
          <w:sz w:val="28"/>
          <w:szCs w:val="28"/>
        </w:rPr>
        <w:t>;</w:t>
      </w:r>
    </w:p>
    <w:p w:rsidR="005F5BC0" w:rsidRDefault="005F5BC0" w:rsidP="005F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столбце 2 строки 1 слова «</w:t>
      </w:r>
      <w:r w:rsidRPr="00681B6A">
        <w:rPr>
          <w:sz w:val="28"/>
          <w:szCs w:val="28"/>
        </w:rPr>
        <w:t>Ежемесячное денежное поощрение (должностных окладов)</w:t>
      </w:r>
      <w:r>
        <w:rPr>
          <w:sz w:val="28"/>
          <w:szCs w:val="28"/>
        </w:rPr>
        <w:t xml:space="preserve">» заменить словами «Предельные нормативы ежемесячного денежного поощрения </w:t>
      </w:r>
      <w:r w:rsidRPr="00681B6A">
        <w:rPr>
          <w:sz w:val="28"/>
          <w:szCs w:val="28"/>
        </w:rPr>
        <w:t>(должностных окладов)</w:t>
      </w:r>
      <w:r>
        <w:rPr>
          <w:sz w:val="28"/>
          <w:szCs w:val="28"/>
        </w:rPr>
        <w:t>»;</w:t>
      </w:r>
    </w:p>
    <w:p w:rsidR="009D6395" w:rsidRPr="009B6D8A" w:rsidRDefault="00ED1D58" w:rsidP="00BC4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5BC0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5F5BC0">
        <w:rPr>
          <w:sz w:val="28"/>
          <w:szCs w:val="28"/>
        </w:rPr>
        <w:t xml:space="preserve"> «</w:t>
      </w:r>
      <w:r w:rsidR="00BC4368">
        <w:rPr>
          <w:sz w:val="28"/>
          <w:szCs w:val="28"/>
        </w:rPr>
        <w:t>З</w:t>
      </w:r>
      <w:r w:rsidR="005F5BC0">
        <w:rPr>
          <w:sz w:val="28"/>
          <w:szCs w:val="28"/>
        </w:rPr>
        <w:t xml:space="preserve">аместитель руководителя территориального управления  </w:t>
      </w:r>
      <w:r w:rsidR="00BC4368">
        <w:rPr>
          <w:sz w:val="28"/>
          <w:szCs w:val="28"/>
        </w:rPr>
        <w:t>1,6</w:t>
      </w:r>
      <w:r w:rsidR="005F5BC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цифры «1,6» </w:t>
      </w:r>
      <w:r w:rsidR="00BC4368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цифрами «</w:t>
      </w:r>
      <w:r w:rsidR="00BC4368">
        <w:rPr>
          <w:sz w:val="28"/>
          <w:szCs w:val="28"/>
        </w:rPr>
        <w:t>2,1».</w:t>
      </w:r>
    </w:p>
    <w:p w:rsidR="00417EFF" w:rsidRPr="009B6D8A" w:rsidRDefault="00417EFF" w:rsidP="00417EFF">
      <w:pPr>
        <w:ind w:firstLine="540"/>
        <w:jc w:val="both"/>
        <w:rPr>
          <w:sz w:val="28"/>
          <w:szCs w:val="28"/>
        </w:rPr>
      </w:pPr>
      <w:r w:rsidRPr="009B6D8A">
        <w:rPr>
          <w:sz w:val="28"/>
          <w:szCs w:val="28"/>
        </w:rPr>
        <w:t xml:space="preserve">  </w:t>
      </w:r>
      <w:r w:rsidR="005E630D">
        <w:rPr>
          <w:sz w:val="28"/>
          <w:szCs w:val="28"/>
        </w:rPr>
        <w:t>2</w:t>
      </w:r>
      <w:r w:rsidRPr="009B6D8A">
        <w:rPr>
          <w:sz w:val="28"/>
          <w:szCs w:val="28"/>
        </w:rPr>
        <w:t>.  Опубликовать настоящее решение в газете «Йошкар-Ола».</w:t>
      </w:r>
    </w:p>
    <w:p w:rsidR="00417EFF" w:rsidRPr="009B6D8A" w:rsidRDefault="00417EFF" w:rsidP="00417EFF">
      <w:pPr>
        <w:jc w:val="both"/>
        <w:rPr>
          <w:sz w:val="28"/>
          <w:szCs w:val="28"/>
        </w:rPr>
      </w:pPr>
      <w:r w:rsidRPr="009B6D8A">
        <w:rPr>
          <w:sz w:val="28"/>
          <w:szCs w:val="28"/>
        </w:rPr>
        <w:t xml:space="preserve">          </w:t>
      </w:r>
      <w:r w:rsidR="005E630D">
        <w:rPr>
          <w:sz w:val="28"/>
          <w:szCs w:val="28"/>
        </w:rPr>
        <w:t>3</w:t>
      </w:r>
      <w:r w:rsidRPr="009B6D8A">
        <w:rPr>
          <w:sz w:val="28"/>
          <w:szCs w:val="28"/>
        </w:rPr>
        <w:t>. Настоящее решение вступает в силу после его официального опубликования</w:t>
      </w:r>
      <w:r w:rsidR="00BC4368">
        <w:rPr>
          <w:sz w:val="28"/>
          <w:szCs w:val="28"/>
        </w:rPr>
        <w:t xml:space="preserve"> и распространяется на правоотношения</w:t>
      </w:r>
      <w:r w:rsidR="00ED1D58">
        <w:rPr>
          <w:sz w:val="28"/>
          <w:szCs w:val="28"/>
        </w:rPr>
        <w:t>,</w:t>
      </w:r>
      <w:r w:rsidR="00BC4368">
        <w:rPr>
          <w:sz w:val="28"/>
          <w:szCs w:val="28"/>
        </w:rPr>
        <w:t xml:space="preserve"> возникшие с 1 января 2012 года</w:t>
      </w:r>
      <w:r w:rsidRPr="009B6D8A">
        <w:rPr>
          <w:sz w:val="28"/>
          <w:szCs w:val="28"/>
        </w:rPr>
        <w:t>.</w:t>
      </w:r>
    </w:p>
    <w:p w:rsidR="00417EFF" w:rsidRPr="009B6D8A" w:rsidRDefault="00BC4368" w:rsidP="00417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630D">
        <w:rPr>
          <w:sz w:val="28"/>
          <w:szCs w:val="28"/>
        </w:rPr>
        <w:t>4</w:t>
      </w:r>
      <w:r w:rsidR="00417EFF" w:rsidRPr="009B6D8A">
        <w:rPr>
          <w:sz w:val="28"/>
          <w:szCs w:val="28"/>
        </w:rPr>
        <w:t>. Контроль за исполнением настоящего решения возложить на постоянную комиссию по законности (О.А. Морозов).</w:t>
      </w:r>
    </w:p>
    <w:p w:rsidR="00417EFF" w:rsidRPr="009B6D8A" w:rsidRDefault="00417EFF" w:rsidP="00417EFF">
      <w:pPr>
        <w:ind w:firstLine="720"/>
        <w:jc w:val="both"/>
        <w:rPr>
          <w:sz w:val="28"/>
          <w:szCs w:val="28"/>
        </w:rPr>
      </w:pPr>
    </w:p>
    <w:p w:rsidR="00417EFF" w:rsidRPr="009B6D8A" w:rsidRDefault="00417EFF" w:rsidP="00417EFF">
      <w:pPr>
        <w:tabs>
          <w:tab w:val="left" w:pos="900"/>
        </w:tabs>
        <w:jc w:val="both"/>
        <w:rPr>
          <w:sz w:val="28"/>
          <w:szCs w:val="28"/>
        </w:rPr>
      </w:pPr>
    </w:p>
    <w:p w:rsidR="00417EFF" w:rsidRPr="009B6D8A" w:rsidRDefault="00417EFF" w:rsidP="00417EFF">
      <w:pPr>
        <w:tabs>
          <w:tab w:val="left" w:pos="900"/>
        </w:tabs>
        <w:jc w:val="both"/>
        <w:rPr>
          <w:sz w:val="28"/>
          <w:szCs w:val="28"/>
        </w:rPr>
      </w:pPr>
    </w:p>
    <w:p w:rsidR="00417EFF" w:rsidRPr="009B6D8A" w:rsidRDefault="00417EFF" w:rsidP="00417EFF">
      <w:pPr>
        <w:ind w:firstLine="708"/>
        <w:jc w:val="both"/>
        <w:rPr>
          <w:sz w:val="28"/>
          <w:szCs w:val="28"/>
        </w:rPr>
      </w:pPr>
      <w:r w:rsidRPr="009B6D8A">
        <w:rPr>
          <w:sz w:val="28"/>
          <w:szCs w:val="28"/>
        </w:rPr>
        <w:t xml:space="preserve">   Глава </w:t>
      </w:r>
    </w:p>
    <w:p w:rsidR="00417EFF" w:rsidRPr="009B6D8A" w:rsidRDefault="00417EFF" w:rsidP="00417EFF">
      <w:pPr>
        <w:jc w:val="both"/>
        <w:rPr>
          <w:sz w:val="28"/>
          <w:szCs w:val="28"/>
        </w:rPr>
      </w:pPr>
      <w:r w:rsidRPr="009B6D8A">
        <w:rPr>
          <w:sz w:val="28"/>
          <w:szCs w:val="28"/>
        </w:rPr>
        <w:t xml:space="preserve">  городского округа</w:t>
      </w:r>
    </w:p>
    <w:p w:rsidR="00417EFF" w:rsidRPr="009B6D8A" w:rsidRDefault="00417EFF" w:rsidP="00417EFF">
      <w:pPr>
        <w:jc w:val="both"/>
        <w:rPr>
          <w:sz w:val="28"/>
          <w:szCs w:val="28"/>
        </w:rPr>
      </w:pPr>
      <w:r w:rsidRPr="009B6D8A">
        <w:rPr>
          <w:sz w:val="28"/>
          <w:szCs w:val="28"/>
        </w:rPr>
        <w:t>«Город Йошкар-Ола»                                                                              Л.Гаранин</w:t>
      </w:r>
    </w:p>
    <w:p w:rsidR="00417EFF" w:rsidRPr="00C4266B" w:rsidRDefault="00417EFF" w:rsidP="00417EFF">
      <w:pPr>
        <w:ind w:firstLine="851"/>
        <w:jc w:val="both"/>
        <w:rPr>
          <w:sz w:val="26"/>
          <w:szCs w:val="26"/>
        </w:rPr>
      </w:pPr>
    </w:p>
    <w:p w:rsidR="00417EFF" w:rsidRPr="00C4266B" w:rsidRDefault="00417EFF" w:rsidP="00417EFF">
      <w:pPr>
        <w:ind w:firstLine="851"/>
        <w:jc w:val="both"/>
        <w:rPr>
          <w:sz w:val="26"/>
          <w:szCs w:val="26"/>
        </w:rPr>
      </w:pPr>
    </w:p>
    <w:p w:rsidR="00417EFF" w:rsidRPr="00C4266B" w:rsidRDefault="00417EFF" w:rsidP="00417EFF">
      <w:pPr>
        <w:rPr>
          <w:sz w:val="26"/>
          <w:szCs w:val="26"/>
        </w:rPr>
      </w:pPr>
    </w:p>
    <w:p w:rsidR="00D706FA" w:rsidRPr="00C4266B" w:rsidRDefault="00D706FA">
      <w:pPr>
        <w:rPr>
          <w:sz w:val="26"/>
          <w:szCs w:val="26"/>
        </w:rPr>
      </w:pPr>
    </w:p>
    <w:sectPr w:rsidR="00D706FA" w:rsidRPr="00C4266B" w:rsidSect="003A5AE6">
      <w:headerReference w:type="defaul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A7" w:rsidRDefault="009119A7" w:rsidP="003A5AE6">
      <w:r>
        <w:separator/>
      </w:r>
    </w:p>
  </w:endnote>
  <w:endnote w:type="continuationSeparator" w:id="1">
    <w:p w:rsidR="009119A7" w:rsidRDefault="009119A7" w:rsidP="003A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A7" w:rsidRDefault="009119A7" w:rsidP="003A5AE6">
      <w:r>
        <w:separator/>
      </w:r>
    </w:p>
  </w:footnote>
  <w:footnote w:type="continuationSeparator" w:id="1">
    <w:p w:rsidR="009119A7" w:rsidRDefault="009119A7" w:rsidP="003A5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889"/>
      <w:docPartObj>
        <w:docPartGallery w:val="Page Numbers (Top of Page)"/>
        <w:docPartUnique/>
      </w:docPartObj>
    </w:sdtPr>
    <w:sdtContent>
      <w:p w:rsidR="003A5AE6" w:rsidRDefault="003E135E">
        <w:pPr>
          <w:pStyle w:val="a5"/>
          <w:jc w:val="right"/>
        </w:pPr>
        <w:fldSimple w:instr=" PAGE   \* MERGEFORMAT ">
          <w:r w:rsidR="004C42ED">
            <w:rPr>
              <w:noProof/>
            </w:rPr>
            <w:t>2</w:t>
          </w:r>
        </w:fldSimple>
      </w:p>
    </w:sdtContent>
  </w:sdt>
  <w:p w:rsidR="003A5AE6" w:rsidRDefault="003A5A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EFF"/>
    <w:rsid w:val="001911DD"/>
    <w:rsid w:val="00232D00"/>
    <w:rsid w:val="003A5AE6"/>
    <w:rsid w:val="003E135E"/>
    <w:rsid w:val="00417EFF"/>
    <w:rsid w:val="004C42ED"/>
    <w:rsid w:val="00505DF9"/>
    <w:rsid w:val="005E630D"/>
    <w:rsid w:val="005F5BC0"/>
    <w:rsid w:val="00616D74"/>
    <w:rsid w:val="006E4478"/>
    <w:rsid w:val="00875C5C"/>
    <w:rsid w:val="00890567"/>
    <w:rsid w:val="009119A7"/>
    <w:rsid w:val="009B6D8A"/>
    <w:rsid w:val="009D6395"/>
    <w:rsid w:val="009F0999"/>
    <w:rsid w:val="00AE67E8"/>
    <w:rsid w:val="00AE7E67"/>
    <w:rsid w:val="00B64ACD"/>
    <w:rsid w:val="00BC4368"/>
    <w:rsid w:val="00C4266B"/>
    <w:rsid w:val="00D706FA"/>
    <w:rsid w:val="00DA2664"/>
    <w:rsid w:val="00EA2B6B"/>
    <w:rsid w:val="00ED1D58"/>
    <w:rsid w:val="00EF3F66"/>
    <w:rsid w:val="00F2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EFF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17EFF"/>
    <w:pPr>
      <w:widowControl w:val="0"/>
      <w:spacing w:line="24" w:lineRule="atLeast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17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17E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2">
    <w:name w:val="FR2"/>
    <w:rsid w:val="00417EFF"/>
    <w:pPr>
      <w:widowControl w:val="0"/>
      <w:spacing w:after="0" w:line="319" w:lineRule="auto"/>
      <w:ind w:left="1920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5A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5A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9F26-D566-44A7-A4A8-D5B4A660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Sidorkina</dc:creator>
  <cp:lastModifiedBy>Sidorkina</cp:lastModifiedBy>
  <cp:revision>9</cp:revision>
  <cp:lastPrinted>2012-01-16T12:57:00Z</cp:lastPrinted>
  <dcterms:created xsi:type="dcterms:W3CDTF">2012-01-11T12:52:00Z</dcterms:created>
  <dcterms:modified xsi:type="dcterms:W3CDTF">2012-01-16T13:02:00Z</dcterms:modified>
</cp:coreProperties>
</file>