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2E55" w14:textId="77777777" w:rsidR="00E90C10" w:rsidRPr="003C250E" w:rsidRDefault="00E90C10">
      <w:pPr>
        <w:pStyle w:val="ConsPlusTitle"/>
        <w:jc w:val="center"/>
        <w:outlineLvl w:val="0"/>
      </w:pPr>
      <w:r w:rsidRPr="003C250E">
        <w:t>АДМИНИСТРАЦИЯ ГОРОДСКОГО ОКРУГА "ГОРОД ЙОШКАР-ОЛА"</w:t>
      </w:r>
    </w:p>
    <w:p w14:paraId="30923318" w14:textId="77777777" w:rsidR="00E90C10" w:rsidRPr="003C250E" w:rsidRDefault="00E90C10">
      <w:pPr>
        <w:pStyle w:val="ConsPlusTitle"/>
        <w:jc w:val="both"/>
      </w:pPr>
    </w:p>
    <w:p w14:paraId="73BEECBE" w14:textId="77777777" w:rsidR="00E90C10" w:rsidRPr="003C250E" w:rsidRDefault="00E90C10">
      <w:pPr>
        <w:pStyle w:val="ConsPlusTitle"/>
        <w:jc w:val="center"/>
      </w:pPr>
      <w:r w:rsidRPr="003C250E">
        <w:t>ПОСТАНОВЛЕНИЕ</w:t>
      </w:r>
    </w:p>
    <w:p w14:paraId="7E8D2ABB" w14:textId="77777777" w:rsidR="00E90C10" w:rsidRPr="003C250E" w:rsidRDefault="00E90C10">
      <w:pPr>
        <w:pStyle w:val="ConsPlusTitle"/>
        <w:jc w:val="center"/>
      </w:pPr>
      <w:r w:rsidRPr="003C250E">
        <w:t>от 26 декабря 2019 г. N 1336</w:t>
      </w:r>
    </w:p>
    <w:p w14:paraId="08AD55ED" w14:textId="77777777" w:rsidR="00E90C10" w:rsidRPr="003C250E" w:rsidRDefault="00E90C10">
      <w:pPr>
        <w:pStyle w:val="ConsPlusTitle"/>
        <w:jc w:val="both"/>
      </w:pPr>
    </w:p>
    <w:p w14:paraId="7CC620AA" w14:textId="77777777" w:rsidR="00E90C10" w:rsidRPr="003C250E" w:rsidRDefault="00E90C10">
      <w:pPr>
        <w:pStyle w:val="ConsPlusTitle"/>
        <w:jc w:val="center"/>
      </w:pPr>
      <w:r w:rsidRPr="003C250E">
        <w:t>ОБ УТВЕРЖДЕНИИ ПОРЯДКА</w:t>
      </w:r>
    </w:p>
    <w:p w14:paraId="7E393357" w14:textId="082E8588" w:rsidR="00E90C10" w:rsidRPr="003C250E" w:rsidRDefault="00E90C10">
      <w:pPr>
        <w:pStyle w:val="ConsPlusTitle"/>
        <w:jc w:val="center"/>
      </w:pPr>
      <w:r w:rsidRPr="003C250E">
        <w:t>ПРЕДОСТАВЛЕНИЯ СУБСИДИЙ НЕКОММЕРЧЕСКИМ ОРГАНИЗАЦИЯМ,</w:t>
      </w:r>
      <w:r w:rsidR="001F4150" w:rsidRPr="003C250E">
        <w:t xml:space="preserve"> </w:t>
      </w:r>
      <w:r w:rsidRPr="003C250E">
        <w:t>НЕ ЯВЛЯЮЩИМСЯ ГОСУДАРСТВЕННЫМИ (МУНИЦИПАЛЬНЫМИ)</w:t>
      </w:r>
      <w:r w:rsidR="001F4150" w:rsidRPr="003C250E">
        <w:t xml:space="preserve"> </w:t>
      </w:r>
      <w:r w:rsidRPr="003C250E">
        <w:t>УЧРЕЖДЕНИЯМИ, ОСУЩЕСТВЛЯЮЩИМ ДЕЯТЕЛЬНОСТЬ В СФЕРЕ ЗАЩИТЫ</w:t>
      </w:r>
      <w:r w:rsidR="001F4150" w:rsidRPr="003C250E">
        <w:t xml:space="preserve"> </w:t>
      </w:r>
      <w:r w:rsidRPr="003C250E">
        <w:t>ПРАВ ПОТРЕБИТЕЛЕЙ НА ТЕРРИТОРИИ ГОРОДСКОГО ОКРУГА</w:t>
      </w:r>
    </w:p>
    <w:p w14:paraId="73738365" w14:textId="70339DE7" w:rsidR="00E90C10" w:rsidRPr="003C250E" w:rsidRDefault="00E90C10">
      <w:pPr>
        <w:pStyle w:val="ConsPlusTitle"/>
        <w:jc w:val="center"/>
      </w:pPr>
      <w:r w:rsidRPr="003C250E">
        <w:t>"ГОРОД ЙОШКАР-ОЛА"</w:t>
      </w:r>
    </w:p>
    <w:p w14:paraId="073D8DCC" w14:textId="4F3A4B82" w:rsidR="003C250E" w:rsidRPr="003C250E" w:rsidRDefault="003C250E">
      <w:pPr>
        <w:pStyle w:val="ConsPlusTitle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250E" w:rsidRPr="003C250E" w14:paraId="2989EB68" w14:textId="77777777" w:rsidTr="005D5B1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3FA79" w14:textId="77777777" w:rsidR="003C250E" w:rsidRPr="003C250E" w:rsidRDefault="003C250E" w:rsidP="005D5B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EEFD" w14:textId="77777777" w:rsidR="003C250E" w:rsidRPr="003C250E" w:rsidRDefault="003C250E" w:rsidP="005D5B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0943A4" w14:textId="77777777" w:rsidR="003C250E" w:rsidRPr="003C250E" w:rsidRDefault="003C250E" w:rsidP="005D5B18">
            <w:pPr>
              <w:pStyle w:val="ConsPlusNormal"/>
              <w:jc w:val="center"/>
            </w:pPr>
            <w:r w:rsidRPr="003C250E">
              <w:t>Список изменяющих документов</w:t>
            </w:r>
          </w:p>
          <w:p w14:paraId="2674BB5A" w14:textId="77777777" w:rsidR="003C250E" w:rsidRPr="003C250E" w:rsidRDefault="003C250E" w:rsidP="005D5B18">
            <w:pPr>
              <w:pStyle w:val="ConsPlusNormal"/>
              <w:jc w:val="center"/>
            </w:pPr>
            <w:r w:rsidRPr="003C250E">
              <w:t>(в ред. постановлений администрации городского округа "Город Йошкар-Ола"</w:t>
            </w:r>
          </w:p>
          <w:p w14:paraId="67443E30" w14:textId="77777777" w:rsidR="003C250E" w:rsidRPr="003C250E" w:rsidRDefault="003C250E" w:rsidP="005D5B18">
            <w:pPr>
              <w:pStyle w:val="ConsPlusNormal"/>
              <w:jc w:val="center"/>
            </w:pPr>
            <w:r w:rsidRPr="003C250E">
              <w:t xml:space="preserve">от 23.07.2020 </w:t>
            </w:r>
            <w:hyperlink r:id="rId4">
              <w:r w:rsidRPr="003C250E">
                <w:t>N 620</w:t>
              </w:r>
            </w:hyperlink>
            <w:r w:rsidRPr="003C250E">
              <w:t xml:space="preserve">, от 28.08.2020 </w:t>
            </w:r>
            <w:hyperlink r:id="rId5">
              <w:r w:rsidRPr="003C250E">
                <w:t>N 768</w:t>
              </w:r>
            </w:hyperlink>
            <w:r w:rsidRPr="003C250E">
              <w:t xml:space="preserve">, от 22.11.2021 </w:t>
            </w:r>
            <w:hyperlink r:id="rId6">
              <w:r w:rsidRPr="003C250E">
                <w:t>N 1229</w:t>
              </w:r>
            </w:hyperlink>
            <w:r w:rsidRPr="003C250E">
              <w:t>,</w:t>
            </w:r>
          </w:p>
          <w:p w14:paraId="4012B71E" w14:textId="2575AD06" w:rsidR="003C250E" w:rsidRPr="003C250E" w:rsidRDefault="003C250E" w:rsidP="005D5B18">
            <w:pPr>
              <w:pStyle w:val="ConsPlusNormal"/>
              <w:jc w:val="center"/>
            </w:pPr>
            <w:r w:rsidRPr="003C250E">
              <w:t xml:space="preserve">от 08.12.2021 </w:t>
            </w:r>
            <w:hyperlink r:id="rId7">
              <w:r w:rsidRPr="003C250E">
                <w:t>N 1306</w:t>
              </w:r>
            </w:hyperlink>
            <w:r w:rsidRPr="003C250E">
              <w:t xml:space="preserve">, от 28.02.2022 </w:t>
            </w:r>
            <w:hyperlink r:id="rId8">
              <w:r w:rsidRPr="003C250E">
                <w:t>N 174</w:t>
              </w:r>
            </w:hyperlink>
            <w:r w:rsidRPr="003C250E">
              <w:t xml:space="preserve">, от 22.12.2022 </w:t>
            </w:r>
            <w:hyperlink r:id="rId9">
              <w:r w:rsidRPr="003C250E">
                <w:t>N 1457</w:t>
              </w:r>
            </w:hyperlink>
            <w:r w:rsidRPr="003C250E">
              <w:t>, от 23.11.2023 № 1303</w:t>
            </w:r>
            <w:r w:rsidRPr="003C250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C128" w14:textId="77777777" w:rsidR="003C250E" w:rsidRPr="003C250E" w:rsidRDefault="003C250E" w:rsidP="005D5B18">
            <w:pPr>
              <w:pStyle w:val="ConsPlusNormal"/>
            </w:pPr>
          </w:p>
        </w:tc>
      </w:tr>
    </w:tbl>
    <w:p w14:paraId="0A6F9857" w14:textId="77777777" w:rsidR="003C250E" w:rsidRPr="003C250E" w:rsidRDefault="003C250E">
      <w:pPr>
        <w:pStyle w:val="ConsPlusTitle"/>
        <w:jc w:val="center"/>
      </w:pPr>
    </w:p>
    <w:p w14:paraId="31849E06" w14:textId="77777777" w:rsidR="00E90C10" w:rsidRPr="003C250E" w:rsidRDefault="00E90C10">
      <w:pPr>
        <w:pStyle w:val="ConsPlusNormal"/>
        <w:spacing w:after="1"/>
      </w:pPr>
    </w:p>
    <w:p w14:paraId="72AB8686" w14:textId="77777777" w:rsidR="00E90C10" w:rsidRPr="003C250E" w:rsidRDefault="00E90C10">
      <w:pPr>
        <w:pStyle w:val="ConsPlusNormal"/>
        <w:ind w:firstLine="540"/>
        <w:jc w:val="both"/>
      </w:pPr>
      <w:r w:rsidRPr="003C250E">
        <w:t xml:space="preserve">В соответствии с федеральными законами от 06.10.2003 </w:t>
      </w:r>
      <w:hyperlink r:id="rId10">
        <w:r w:rsidRPr="003C250E">
          <w:t>N 131-ФЗ</w:t>
        </w:r>
      </w:hyperlink>
      <w:r w:rsidRPr="003C250E">
        <w:t xml:space="preserve"> "Об общих принципах организации местного самоуправления в Российской Федерации", от 12.01.1996 </w:t>
      </w:r>
      <w:hyperlink r:id="rId11">
        <w:r w:rsidRPr="003C250E">
          <w:t>N 7-ФЗ</w:t>
        </w:r>
      </w:hyperlink>
      <w:r w:rsidRPr="003C250E">
        <w:t xml:space="preserve"> "О некоммерческих организациях", </w:t>
      </w:r>
      <w:hyperlink r:id="rId12">
        <w:r w:rsidRPr="003C250E">
          <w:t>постановлением</w:t>
        </w:r>
      </w:hyperlink>
      <w:r w:rsidRPr="003C250E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подпрограммы "Защита прав потребителей в городском округе "Город Йошкар-Ола" муниципальной </w:t>
      </w:r>
      <w:hyperlink r:id="rId13">
        <w:r w:rsidRPr="003C250E">
          <w:t>программы</w:t>
        </w:r>
      </w:hyperlink>
      <w:r w:rsidRPr="003C250E">
        <w:t xml:space="preserve"> городского округа "Город Йошкар-Ола" "Формирование системы эффективной муниципальной власти на 2014 - 2025 годы", утвержденной постановлением администрации городского округа "Город Йошкар-Ола" от 15.05.2015 N 1013, постановляю:</w:t>
      </w:r>
    </w:p>
    <w:p w14:paraId="7FFF554C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1. Утвердить прилагаемый </w:t>
      </w:r>
      <w:hyperlink w:anchor="P38">
        <w:r w:rsidRPr="003C250E">
          <w:t>Порядок</w:t>
        </w:r>
      </w:hyperlink>
      <w:r w:rsidRPr="003C250E"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защиты прав потребителей на территории городского округа "Город Йошкар-Ола".</w:t>
      </w:r>
    </w:p>
    <w:p w14:paraId="01784EEE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 Опубликовать настоящее постановление в газете "Йошкар-Ола" и разместить на официальном сайте администрации городского округа "Город Йошкар-Ола" в информационно-телекоммуникационной сети "Интернет".</w:t>
      </w:r>
    </w:p>
    <w:p w14:paraId="7F78BFEC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3. Контроль за исполнением настоящего постановления возложить на заместителя мэра города Йошкар-Олы Шагвалеева Р.М.</w:t>
      </w:r>
    </w:p>
    <w:p w14:paraId="5667BB2B" w14:textId="77777777" w:rsidR="00E90C10" w:rsidRPr="003C250E" w:rsidRDefault="00E90C10">
      <w:pPr>
        <w:pStyle w:val="ConsPlusNormal"/>
        <w:jc w:val="both"/>
      </w:pPr>
    </w:p>
    <w:p w14:paraId="64843E5B" w14:textId="77777777" w:rsidR="00E90C10" w:rsidRPr="003C250E" w:rsidRDefault="00E90C10">
      <w:pPr>
        <w:pStyle w:val="ConsPlusNormal"/>
        <w:jc w:val="right"/>
      </w:pPr>
      <w:r w:rsidRPr="003C250E">
        <w:t>Мэр</w:t>
      </w:r>
    </w:p>
    <w:p w14:paraId="40590BD0" w14:textId="77777777" w:rsidR="00E90C10" w:rsidRPr="003C250E" w:rsidRDefault="00E90C10">
      <w:pPr>
        <w:pStyle w:val="ConsPlusNormal"/>
        <w:jc w:val="right"/>
      </w:pPr>
      <w:r w:rsidRPr="003C250E">
        <w:t>города Йошкар-Олы</w:t>
      </w:r>
    </w:p>
    <w:p w14:paraId="332713D6" w14:textId="77777777" w:rsidR="00E90C10" w:rsidRPr="003C250E" w:rsidRDefault="00E90C10">
      <w:pPr>
        <w:pStyle w:val="ConsPlusNormal"/>
        <w:jc w:val="right"/>
      </w:pPr>
      <w:r w:rsidRPr="003C250E">
        <w:t>Е.МАСЛОВ</w:t>
      </w:r>
    </w:p>
    <w:p w14:paraId="7D30DA72" w14:textId="77777777" w:rsidR="00E90C10" w:rsidRPr="003C250E" w:rsidRDefault="00E90C10">
      <w:pPr>
        <w:pStyle w:val="ConsPlusNormal"/>
        <w:jc w:val="both"/>
      </w:pPr>
    </w:p>
    <w:p w14:paraId="56394238" w14:textId="77777777" w:rsidR="00E90C10" w:rsidRPr="003C250E" w:rsidRDefault="00E90C10">
      <w:pPr>
        <w:pStyle w:val="ConsPlusNormal"/>
        <w:jc w:val="both"/>
      </w:pPr>
    </w:p>
    <w:p w14:paraId="6DAE5374" w14:textId="77777777" w:rsidR="00E90C10" w:rsidRPr="003C250E" w:rsidRDefault="00E90C10">
      <w:pPr>
        <w:pStyle w:val="ConsPlusNormal"/>
        <w:jc w:val="both"/>
      </w:pPr>
    </w:p>
    <w:p w14:paraId="53C485AC" w14:textId="4B554B2E" w:rsidR="00E90C10" w:rsidRPr="003C250E" w:rsidRDefault="00E90C10">
      <w:pPr>
        <w:pStyle w:val="ConsPlusNormal"/>
        <w:jc w:val="both"/>
      </w:pPr>
    </w:p>
    <w:p w14:paraId="22320F29" w14:textId="757C5D80" w:rsidR="00C20018" w:rsidRPr="003C250E" w:rsidRDefault="00C20018">
      <w:pPr>
        <w:pStyle w:val="ConsPlusNormal"/>
        <w:jc w:val="both"/>
      </w:pPr>
    </w:p>
    <w:p w14:paraId="3F1BEDE3" w14:textId="2D81F701" w:rsidR="00C20018" w:rsidRPr="003C250E" w:rsidRDefault="00C20018">
      <w:pPr>
        <w:pStyle w:val="ConsPlusNormal"/>
        <w:jc w:val="both"/>
      </w:pPr>
    </w:p>
    <w:p w14:paraId="6DEDBD86" w14:textId="548CA78D" w:rsidR="00C20018" w:rsidRPr="003C250E" w:rsidRDefault="00C20018">
      <w:pPr>
        <w:pStyle w:val="ConsPlusNormal"/>
        <w:jc w:val="both"/>
      </w:pPr>
    </w:p>
    <w:p w14:paraId="3304BF63" w14:textId="582F19C5" w:rsidR="00C20018" w:rsidRPr="003C250E" w:rsidRDefault="00C20018">
      <w:pPr>
        <w:pStyle w:val="ConsPlusNormal"/>
        <w:jc w:val="both"/>
      </w:pPr>
    </w:p>
    <w:p w14:paraId="21FC8E7C" w14:textId="70F2DE72" w:rsidR="00C20018" w:rsidRPr="003C250E" w:rsidRDefault="00C20018">
      <w:pPr>
        <w:pStyle w:val="ConsPlusNormal"/>
        <w:jc w:val="both"/>
      </w:pPr>
    </w:p>
    <w:p w14:paraId="304CAC7B" w14:textId="0881C846" w:rsidR="00C20018" w:rsidRPr="003C250E" w:rsidRDefault="00C20018">
      <w:pPr>
        <w:pStyle w:val="ConsPlusNormal"/>
        <w:jc w:val="both"/>
      </w:pPr>
    </w:p>
    <w:p w14:paraId="75ECD3E2" w14:textId="1989769F" w:rsidR="00C20018" w:rsidRPr="003C250E" w:rsidRDefault="00C20018">
      <w:pPr>
        <w:pStyle w:val="ConsPlusNormal"/>
        <w:jc w:val="both"/>
      </w:pPr>
    </w:p>
    <w:p w14:paraId="49986C6E" w14:textId="7BC57730" w:rsidR="00C20018" w:rsidRPr="003C250E" w:rsidRDefault="00C20018">
      <w:pPr>
        <w:pStyle w:val="ConsPlusNormal"/>
        <w:jc w:val="both"/>
      </w:pPr>
    </w:p>
    <w:p w14:paraId="617A62E6" w14:textId="77777777" w:rsidR="001F4150" w:rsidRPr="003C250E" w:rsidRDefault="001F4150">
      <w:pPr>
        <w:pStyle w:val="ConsPlusNormal"/>
        <w:jc w:val="both"/>
      </w:pPr>
    </w:p>
    <w:p w14:paraId="3548ED21" w14:textId="77777777" w:rsidR="00E90C10" w:rsidRPr="003C250E" w:rsidRDefault="00E90C10">
      <w:pPr>
        <w:pStyle w:val="ConsPlusNormal"/>
        <w:jc w:val="both"/>
      </w:pPr>
    </w:p>
    <w:p w14:paraId="12CA242B" w14:textId="3524C846" w:rsidR="00E90C10" w:rsidRPr="003C250E" w:rsidRDefault="00E90C10" w:rsidP="00C20018">
      <w:pPr>
        <w:pStyle w:val="ConsPlusNormal"/>
        <w:jc w:val="right"/>
        <w:outlineLvl w:val="0"/>
      </w:pPr>
      <w:r w:rsidRPr="003C250E">
        <w:t>Утвержден</w:t>
      </w:r>
      <w:r w:rsidR="00C20018" w:rsidRPr="003C250E">
        <w:t xml:space="preserve"> </w:t>
      </w:r>
      <w:r w:rsidRPr="003C250E">
        <w:t>постановлением</w:t>
      </w:r>
    </w:p>
    <w:p w14:paraId="22AA9BCC" w14:textId="0DBBDA3D" w:rsidR="00E90C10" w:rsidRPr="003C250E" w:rsidRDefault="00C20018">
      <w:pPr>
        <w:pStyle w:val="ConsPlusNormal"/>
        <w:jc w:val="right"/>
      </w:pPr>
      <w:r w:rsidRPr="003C250E">
        <w:t>А</w:t>
      </w:r>
      <w:r w:rsidR="00E90C10" w:rsidRPr="003C250E">
        <w:t>дминистрации</w:t>
      </w:r>
      <w:r w:rsidRPr="003C250E">
        <w:t xml:space="preserve"> </w:t>
      </w:r>
      <w:r w:rsidR="00E90C10" w:rsidRPr="003C250E">
        <w:t>городского округа</w:t>
      </w:r>
    </w:p>
    <w:p w14:paraId="0627B02A" w14:textId="77777777" w:rsidR="00E90C10" w:rsidRPr="003C250E" w:rsidRDefault="00E90C10">
      <w:pPr>
        <w:pStyle w:val="ConsPlusNormal"/>
        <w:jc w:val="right"/>
      </w:pPr>
      <w:r w:rsidRPr="003C250E">
        <w:t>"Город Йошкар-Ола"</w:t>
      </w:r>
    </w:p>
    <w:p w14:paraId="3B9DE093" w14:textId="77777777" w:rsidR="00E90C10" w:rsidRPr="003C250E" w:rsidRDefault="00E90C10">
      <w:pPr>
        <w:pStyle w:val="ConsPlusNormal"/>
        <w:jc w:val="right"/>
      </w:pPr>
      <w:r w:rsidRPr="003C250E">
        <w:t>от 26 декабря 2019 г. N 1336</w:t>
      </w:r>
    </w:p>
    <w:p w14:paraId="32BD2C6A" w14:textId="77777777" w:rsidR="00E90C10" w:rsidRPr="003C250E" w:rsidRDefault="00E90C10">
      <w:pPr>
        <w:pStyle w:val="ConsPlusNormal"/>
        <w:jc w:val="both"/>
      </w:pPr>
    </w:p>
    <w:p w14:paraId="1E5D9D26" w14:textId="77777777" w:rsidR="00E90C10" w:rsidRPr="003C250E" w:rsidRDefault="00E90C10">
      <w:pPr>
        <w:pStyle w:val="ConsPlusTitle"/>
        <w:jc w:val="center"/>
      </w:pPr>
      <w:bookmarkStart w:id="0" w:name="P38"/>
      <w:bookmarkEnd w:id="0"/>
      <w:r w:rsidRPr="003C250E">
        <w:t>ПОРЯДОК</w:t>
      </w:r>
    </w:p>
    <w:p w14:paraId="08628EF4" w14:textId="77777777" w:rsidR="00E90C10" w:rsidRPr="003C250E" w:rsidRDefault="00E90C10">
      <w:pPr>
        <w:pStyle w:val="ConsPlusTitle"/>
        <w:jc w:val="center"/>
      </w:pPr>
      <w:r w:rsidRPr="003C250E">
        <w:t>ПРЕДОСТАВЛЕНИЯ СУБСИДИЙ НЕКОММЕРЧЕСКИМ ОРГАНИЗАЦИЯМ,</w:t>
      </w:r>
    </w:p>
    <w:p w14:paraId="4812D971" w14:textId="77777777" w:rsidR="00E90C10" w:rsidRPr="003C250E" w:rsidRDefault="00E90C10">
      <w:pPr>
        <w:pStyle w:val="ConsPlusTitle"/>
        <w:jc w:val="center"/>
      </w:pPr>
      <w:r w:rsidRPr="003C250E">
        <w:t>НЕ ЯВЛЯЮЩИМСЯ ГОСУДАРСТВЕННЫМИ (МУНИЦИПАЛЬНЫМИ)</w:t>
      </w:r>
    </w:p>
    <w:p w14:paraId="09FE1C5D" w14:textId="631BEED2" w:rsidR="00E90C10" w:rsidRPr="003C250E" w:rsidRDefault="00E90C10">
      <w:pPr>
        <w:pStyle w:val="ConsPlusTitle"/>
        <w:jc w:val="center"/>
      </w:pPr>
      <w:r w:rsidRPr="003C250E">
        <w:t>УЧРЕЖДЕНИЯМИ, ОСУЩЕСТВЛЯЮЩИМ ДЕЯТЕЛЬНОСТЬ В СФЕРЕ ЗАЩИТЫ</w:t>
      </w:r>
      <w:r w:rsidR="001F4150" w:rsidRPr="003C250E">
        <w:t xml:space="preserve"> </w:t>
      </w:r>
      <w:r w:rsidRPr="003C250E">
        <w:t>ПРАВ ПОТРЕБИТЕЛЕЙ НА ТЕРРИТОРИИ ГОРОДСКОГО ОКРУГА</w:t>
      </w:r>
      <w:r w:rsidR="001F4150" w:rsidRPr="003C250E">
        <w:t xml:space="preserve"> </w:t>
      </w:r>
      <w:r w:rsidRPr="003C250E">
        <w:t>"ГОРОД ЙОШКАР-ОЛА"</w:t>
      </w:r>
    </w:p>
    <w:p w14:paraId="7492E0DE" w14:textId="77777777" w:rsidR="00E90C10" w:rsidRPr="003C250E" w:rsidRDefault="00E90C10">
      <w:pPr>
        <w:pStyle w:val="ConsPlusNormal"/>
        <w:spacing w:after="1"/>
      </w:pPr>
    </w:p>
    <w:p w14:paraId="02713AA8" w14:textId="77777777" w:rsidR="00E90C10" w:rsidRPr="003C250E" w:rsidRDefault="00E90C10">
      <w:pPr>
        <w:pStyle w:val="ConsPlusTitle"/>
        <w:jc w:val="center"/>
        <w:outlineLvl w:val="1"/>
      </w:pPr>
      <w:r w:rsidRPr="003C250E">
        <w:t>1. Общие положения</w:t>
      </w:r>
    </w:p>
    <w:p w14:paraId="4CE3EAA4" w14:textId="77777777" w:rsidR="00E90C10" w:rsidRPr="003C250E" w:rsidRDefault="00E90C10">
      <w:pPr>
        <w:pStyle w:val="ConsPlusNormal"/>
        <w:jc w:val="both"/>
      </w:pPr>
    </w:p>
    <w:p w14:paraId="5EAD647A" w14:textId="77777777" w:rsidR="00E90C10" w:rsidRPr="003C250E" w:rsidRDefault="00E90C10">
      <w:pPr>
        <w:pStyle w:val="ConsPlusNormal"/>
        <w:ind w:firstLine="540"/>
        <w:jc w:val="both"/>
      </w:pPr>
      <w:r w:rsidRPr="003C250E">
        <w:t>1.1. Настоящий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защиты прав потребителей на территории городского округа "Город Йошкар-Ола" (далее - Порядок), устанавливает цели, условия и порядок предоставления субсидий некоммерческим организациям, не являющимся государственными (муниципальными) учреждениями (далее - некоммерческие организации), осуществляющим деятельность в сфере защиты прав потребителей, а также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14:paraId="3CF4976E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1.2. Целью предоставления субсидий является финансовое обеспечение понесенных и подтвержденных затрат некоммерческим организациям, оказывающим юридическую помощь на безвозмездной или на льготной основе гражданам и некоммерческим организациям и правовое просвещение населения, осуществляющим деятельность по защите прав и свобод человека и гражданина.</w:t>
      </w:r>
    </w:p>
    <w:p w14:paraId="0E621B26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1.3. Субсидии некоммерческим организациям предоставляются по результатам проведения отбора посредством конкурса в соответствии с порядком, установленным в </w:t>
      </w:r>
      <w:hyperlink w:anchor="P66">
        <w:r w:rsidRPr="003C250E">
          <w:t>разделе 2</w:t>
        </w:r>
      </w:hyperlink>
      <w:r w:rsidRPr="003C250E">
        <w:t xml:space="preserve"> настоящего Порядка (далее - конкурсный отбор).</w:t>
      </w:r>
    </w:p>
    <w:p w14:paraId="64B83F85" w14:textId="05B1ADD5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1.4. Администрация городского округа "Город Йошкар-Ола" (далее - Администрация) является главным распорядителем бюджета городского округа "Город Йошкар-Ола", осуществляющим предоставление субсидии.</w:t>
      </w:r>
    </w:p>
    <w:p w14:paraId="0C668126" w14:textId="53754E31" w:rsidR="00C20018" w:rsidRPr="003C250E" w:rsidRDefault="00C20018">
      <w:pPr>
        <w:pStyle w:val="ConsPlusNormal"/>
        <w:spacing w:before="220"/>
        <w:ind w:firstLine="540"/>
        <w:jc w:val="both"/>
      </w:pPr>
      <w:r w:rsidRPr="003C250E">
        <w:t xml:space="preserve">Информация о предоставлении субсидий размещается на едином портале бюджетной системы Российской Федерации в информационно -телекоммуникационной сети «Интернет» </w:t>
      </w:r>
      <w:hyperlink r:id="rId14" w:history="1">
        <w:r w:rsidRPr="003C250E">
          <w:t>http://budget.gov.ru</w:t>
        </w:r>
      </w:hyperlink>
      <w:r w:rsidRPr="003C250E">
        <w:t xml:space="preserve"> (далее – единый портал) в разделе единого портала сведений о субсидиях не позднее 15-го рабочего дня, следующего за днем принятия решения о бюджете городского округа «Город Йошка-Ола» (проекта  решения о внесении изменений в решение о бюджете городского округа «Город Йошкар-Ола»)</w:t>
      </w:r>
    </w:p>
    <w:p w14:paraId="0B69AC6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1.5. Субсидии предоставляются в пределах средств, предусмотренных в целях реализации </w:t>
      </w:r>
      <w:hyperlink r:id="rId15">
        <w:r w:rsidRPr="003C250E">
          <w:t>подпрограммы</w:t>
        </w:r>
      </w:hyperlink>
      <w:r w:rsidRPr="003C250E">
        <w:t xml:space="preserve"> "Защита прав потребителей в городском округе "Город Йошкар-Ола" муниципальной программы городского округа "Город Йошкар-Ола" "Формирование системы эффективной муниципальной власти на 2014 - 2025 годы" (далее - Подпрограмма) в бюджете </w:t>
      </w:r>
      <w:r w:rsidRPr="003C250E">
        <w:lastRenderedPageBreak/>
        <w:t>городского округа "Город Йошкар-Ола" на соответствующий финансовый год и на плановый период, и лимитов бюджетных обязательств в соответствии со сводной бюджетной росписью бюджета городского округа "Город Йошкар-Ола".</w:t>
      </w:r>
    </w:p>
    <w:p w14:paraId="7008CD00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1.6. Основные понятия, используемые в настоящем Порядке:</w:t>
      </w:r>
    </w:p>
    <w:p w14:paraId="1CAD7F6D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участники конкурсного отбора - некоммерческие организации, не являющиеся государственными (муниципальными) учреждениями, оказывающие юридическую помощь на безвозмездной или на льготной основе гражданам и некоммерческим организациям и правовое просвещение населения, осуществляющие деятельность по защите прав и свобод человека и гражданина, изъявившие желание участвовать в конкурсном отборе;</w:t>
      </w:r>
    </w:p>
    <w:p w14:paraId="46FE26FA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получатели субсидии - участники конкурсного отбора, прошедшие соответствующую процедуру конкурсного отбора и заключившие договоры о предоставлении субсидии;</w:t>
      </w:r>
    </w:p>
    <w:p w14:paraId="1F2A2F5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договор - договор о предоставлении субсидии в рамках реализации </w:t>
      </w:r>
      <w:hyperlink r:id="rId16">
        <w:r w:rsidRPr="003C250E">
          <w:t>Подпрограммы</w:t>
        </w:r>
      </w:hyperlink>
      <w:r w:rsidRPr="003C250E">
        <w:t>;</w:t>
      </w:r>
    </w:p>
    <w:p w14:paraId="30680E3A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комиссия - комиссия по конкурсному отбору исполнителей мероприятий </w:t>
      </w:r>
      <w:hyperlink r:id="rId17">
        <w:r w:rsidRPr="003C250E">
          <w:t>Подпрограммы</w:t>
        </w:r>
      </w:hyperlink>
      <w:r w:rsidRPr="003C250E">
        <w:t>.</w:t>
      </w:r>
    </w:p>
    <w:p w14:paraId="22F6A22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1.7. Организатором конкурсного отбора исполнителей мероприятий </w:t>
      </w:r>
      <w:hyperlink r:id="rId18">
        <w:r w:rsidRPr="003C250E">
          <w:t>Подпрограммы</w:t>
        </w:r>
      </w:hyperlink>
      <w:r w:rsidRPr="003C250E">
        <w:t xml:space="preserve"> является Администрация.</w:t>
      </w:r>
    </w:p>
    <w:p w14:paraId="6AB8BA1E" w14:textId="77777777" w:rsidR="00E90C10" w:rsidRPr="003C250E" w:rsidRDefault="00E90C10">
      <w:pPr>
        <w:pStyle w:val="ConsPlusNormal"/>
        <w:spacing w:before="220"/>
        <w:ind w:firstLine="540"/>
        <w:jc w:val="both"/>
      </w:pPr>
      <w:bookmarkStart w:id="1" w:name="P62"/>
      <w:bookmarkEnd w:id="1"/>
      <w:r w:rsidRPr="003C250E">
        <w:t>1.8. На получение субсидии в рамках настоящего Порядка могут претендовать некоммерческие организации, не являющиеся государственными (муниципальными) учреждениями, соответствующие следующим условиям:</w:t>
      </w:r>
    </w:p>
    <w:p w14:paraId="4BC8F0F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зарегистрированные в качестве юридического лица на территории городского округа "Город Йошкар-Ола" не позднее чем за шесть месяцев до дня окончания приема заявок на участие в конкурсном отборе;</w:t>
      </w:r>
    </w:p>
    <w:p w14:paraId="76D0BB9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реализующие в соответствии с учредительными документами мероприятия, направленные на защиту прав потребителей и оказание юридической помощи населению.</w:t>
      </w:r>
    </w:p>
    <w:p w14:paraId="40B9B932" w14:textId="77777777" w:rsidR="00E90C10" w:rsidRPr="003C250E" w:rsidRDefault="00E90C10">
      <w:pPr>
        <w:pStyle w:val="ConsPlusNormal"/>
        <w:jc w:val="both"/>
      </w:pPr>
    </w:p>
    <w:p w14:paraId="30027A1F" w14:textId="77777777" w:rsidR="00E90C10" w:rsidRPr="003C250E" w:rsidRDefault="00E90C10">
      <w:pPr>
        <w:pStyle w:val="ConsPlusTitle"/>
        <w:jc w:val="center"/>
        <w:outlineLvl w:val="1"/>
      </w:pPr>
      <w:bookmarkStart w:id="2" w:name="P66"/>
      <w:bookmarkEnd w:id="2"/>
      <w:r w:rsidRPr="003C250E">
        <w:t>2. Порядок проведения конкурсного отбора</w:t>
      </w:r>
    </w:p>
    <w:p w14:paraId="6A13D19F" w14:textId="77777777" w:rsidR="00E90C10" w:rsidRPr="003C250E" w:rsidRDefault="00E90C10">
      <w:pPr>
        <w:pStyle w:val="ConsPlusNormal"/>
        <w:jc w:val="both"/>
      </w:pPr>
    </w:p>
    <w:p w14:paraId="155DC337" w14:textId="77777777" w:rsidR="00E90C10" w:rsidRPr="003C250E" w:rsidRDefault="00E90C10">
      <w:pPr>
        <w:pStyle w:val="ConsPlusNormal"/>
        <w:ind w:firstLine="540"/>
        <w:jc w:val="both"/>
      </w:pPr>
      <w:r w:rsidRPr="003C250E">
        <w:t>2.1. Конкурсный отбор на предоставление субсидий проводится комиссией по конкурсному отбору (далее - комиссия). Состав и порядок работы комиссии утверждается постановлением Администрации.</w:t>
      </w:r>
    </w:p>
    <w:p w14:paraId="4916D186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 Администрация размещает объявление о проведении конкурсного отбора в течение одного рабочего дня с даты принятия решения о проведении конкурсного отбора.</w:t>
      </w:r>
    </w:p>
    <w:p w14:paraId="0B70D288" w14:textId="4B99B29A" w:rsidR="00E90C10" w:rsidRPr="003C250E" w:rsidRDefault="00C20018">
      <w:pPr>
        <w:pStyle w:val="ConsPlusNormal"/>
        <w:spacing w:before="220"/>
        <w:ind w:firstLine="540"/>
        <w:jc w:val="both"/>
      </w:pPr>
      <w:r w:rsidRPr="003C250E">
        <w:t xml:space="preserve">Объявление о проведении конкурсного отбора размещается на официальном сайте Администрации в информационно- телекоммуникационной сети «Интернет» по адресу: </w:t>
      </w:r>
      <w:hyperlink r:id="rId19" w:history="1">
        <w:r w:rsidRPr="003C250E">
          <w:t>www.iola.ru</w:t>
        </w:r>
      </w:hyperlink>
      <w:r w:rsidRPr="003C250E">
        <w:t xml:space="preserve"> в разделе «Защита прав потребителей» с указанием:</w:t>
      </w:r>
    </w:p>
    <w:p w14:paraId="02495E83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2.2.1. сроков проведения конкурсного отбора (даты и времени начала (окончания) подачи (приема) заявок участников конкурсного отбора);</w:t>
      </w:r>
    </w:p>
    <w:p w14:paraId="53BB766B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2.2.2. наименования, места нахождения, почтового адреса, адреса электронной почты Администрации;</w:t>
      </w:r>
    </w:p>
    <w:p w14:paraId="59BAD4DE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2.2.3. целей и результатов предоставления субсидии в соответствии с настоящим Порядком;</w:t>
      </w:r>
    </w:p>
    <w:p w14:paraId="6F852C00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2.2.4.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</w:t>
      </w:r>
      <w:r w:rsidRPr="003C250E">
        <w:lastRenderedPageBreak/>
        <w:t>конкурсного отбора;</w:t>
      </w:r>
    </w:p>
    <w:p w14:paraId="62F5F6A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2.2.5. требований к участникам конкурсного отбора в соответствии с </w:t>
      </w:r>
      <w:hyperlink w:anchor="P90">
        <w:r w:rsidRPr="003C250E">
          <w:t>пунктом 2.5</w:t>
        </w:r>
      </w:hyperlink>
      <w:r w:rsidRPr="003C250E">
        <w:t xml:space="preserve"> настоящего Порядка, к перечню документов, представляемых участниками отбора для подтверждения их соответствия указанным требованиям;</w:t>
      </w:r>
    </w:p>
    <w:p w14:paraId="11047236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2.2.6. порядка подачи заявок участниками конкурсного отбора и требований, предъявляемых к форме и содержанию заявок,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отбором, а также согласие на обработку персональных данных (для физического лица), подаваемых участниками конкурсного отбора в соответствии с </w:t>
      </w:r>
      <w:hyperlink w:anchor="P147">
        <w:r w:rsidRPr="003C250E">
          <w:t>разделами 3</w:t>
        </w:r>
      </w:hyperlink>
      <w:r w:rsidRPr="003C250E">
        <w:t xml:space="preserve"> - </w:t>
      </w:r>
      <w:hyperlink w:anchor="P169">
        <w:r w:rsidRPr="003C250E">
          <w:t>5</w:t>
        </w:r>
      </w:hyperlink>
      <w:r w:rsidRPr="003C250E">
        <w:t xml:space="preserve"> настоящего Порядка;</w:t>
      </w:r>
    </w:p>
    <w:p w14:paraId="729E39A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2.2.7.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14:paraId="3B170381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2.2.8. правил рассмотрения и оценки заявок участников конкурсного отбора в соответствии с настоящим Порядком;</w:t>
      </w:r>
    </w:p>
    <w:p w14:paraId="7CEE301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2.2.9. 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14:paraId="58B9014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2.2.10. срока, в течение которого победитель (победители) - получатель субсидии - конкурсного отбора должен подписать договор о предоставлении субсидии, и условий признания победителя (победителей) конкурсного отбора уклонившимся от заключения договора;</w:t>
      </w:r>
    </w:p>
    <w:p w14:paraId="4C740AD7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2.2.11. даты размещения результатов конкурсного отбора на официальном сайте.</w:t>
      </w:r>
    </w:p>
    <w:p w14:paraId="1AD0BD77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2.3. Прием заявок участников конкурсного отбора осуществляется Администрацией в течение 30 календарных дней, следующих за днем размещения объявления о проведении конкурсного отбора.</w:t>
      </w:r>
    </w:p>
    <w:p w14:paraId="55012C2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Все заявки, поступившие организатору конкурсного отбора после срока окончания приема заявок, указанного в обращении, возвращаются участнику конкурсного отбора без рассмотрения в течение пяти рабочих дней со дня их поступления.</w:t>
      </w:r>
    </w:p>
    <w:p w14:paraId="290807F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При предоставлении субсидии в 2022 году дата окончания приема заявок на предоставление субсидии - 10 календарных дней, следующих за днем размещения объявления о проведении конкурсного отбора.</w:t>
      </w:r>
    </w:p>
    <w:p w14:paraId="6E286D21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2.4. В установленном законодательством Российской Федерации порядке организатор конкурсного отбора вправе прекратить конкурсный отбор в любой момент до подведения итогов конкурсного отбора без возмещения каких-либо убытков участникам конкурсного отбора. В этом случае уведомление об отклонении всех заявок на участие в конкурсном отборе или о прекращении конкурсного отбора в течение трех рабочих дней со дня принятия указанного решения направляется организатором конкурсного отбора всем участникам конкурсного отбора.</w:t>
      </w:r>
    </w:p>
    <w:p w14:paraId="1FEF752A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Все расходы, связанные с подготовкой и представлением заявки, несут участники конкурсного отбора.</w:t>
      </w:r>
    </w:p>
    <w:p w14:paraId="406E8E92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При подготовке заявки и документов, входящих в состав заявки, не допускается применение факсимильных подписей.</w:t>
      </w:r>
    </w:p>
    <w:p w14:paraId="6C60475C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lastRenderedPageBreak/>
        <w:t>Заявка и прилагаемые к ней документы сшиваются, нумеруются, заверяются печатью (при наличии) и подписью участника конкурсного отбора (законного представителя либо лица, действующего на основании доверенности).</w:t>
      </w:r>
    </w:p>
    <w:p w14:paraId="449E89D6" w14:textId="77777777" w:rsidR="00E90C10" w:rsidRPr="003C250E" w:rsidRDefault="00E90C10">
      <w:pPr>
        <w:pStyle w:val="ConsPlusNormal"/>
        <w:spacing w:before="220"/>
        <w:ind w:firstLine="540"/>
        <w:jc w:val="both"/>
      </w:pPr>
      <w:bookmarkStart w:id="3" w:name="P90"/>
      <w:bookmarkEnd w:id="3"/>
      <w:r w:rsidRPr="003C250E">
        <w:t>2.5. Требования к участникам конкурсного отбора на дату подачи заявки для участия в конкурсном отборе:</w:t>
      </w:r>
    </w:p>
    <w:p w14:paraId="111AA27F" w14:textId="77777777" w:rsidR="00E90C10" w:rsidRPr="003C250E" w:rsidRDefault="00E90C10">
      <w:pPr>
        <w:pStyle w:val="ConsPlusNormal"/>
        <w:spacing w:before="220"/>
        <w:ind w:firstLine="540"/>
        <w:jc w:val="both"/>
      </w:pPr>
      <w:bookmarkStart w:id="4" w:name="P91"/>
      <w:bookmarkEnd w:id="4"/>
      <w:r w:rsidRPr="003C250E">
        <w:t>2.5.1.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5D8AE1D" w14:textId="77777777" w:rsidR="00E90C10" w:rsidRPr="003C250E" w:rsidRDefault="00E90C10">
      <w:pPr>
        <w:pStyle w:val="ConsPlusNormal"/>
        <w:spacing w:before="220"/>
        <w:ind w:firstLine="540"/>
        <w:jc w:val="both"/>
      </w:pPr>
      <w:bookmarkStart w:id="5" w:name="P92"/>
      <w:bookmarkEnd w:id="5"/>
      <w:r w:rsidRPr="003C250E">
        <w:t xml:space="preserve">при предоставлении субсидии в 2022 году у участника конкурсного отбора может быть неисполненная обязанность, указанная в </w:t>
      </w:r>
      <w:hyperlink w:anchor="P91">
        <w:r w:rsidRPr="003C250E">
          <w:t>абзаце первом</w:t>
        </w:r>
      </w:hyperlink>
      <w:r w:rsidRPr="003C250E">
        <w:t xml:space="preserve"> настоящего подпункта, не превышающая 300 тыс. рублей.</w:t>
      </w:r>
    </w:p>
    <w:p w14:paraId="206B3064" w14:textId="596C59D6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2.5.2. </w:t>
      </w:r>
      <w:r w:rsidR="00C20018" w:rsidRPr="003C250E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3C250E">
        <w:t>;</w:t>
      </w:r>
    </w:p>
    <w:p w14:paraId="4B2C41F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2.5.3. участники конкурсного отбора не должны находиться в процессе реорганизации, ликвидации, в отношении его не введена процедура банкротства, деятельность претендента на получение субсидии не должна быть приостановлена в порядке, предусмотренном законодательством Российской Федерации;</w:t>
      </w:r>
    </w:p>
    <w:p w14:paraId="7BEBB88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2.5.4. участники конкурсного отбора не должны получать средства из бюджета городского округа "Город Йошкар-Ола" в соответствии с иными муниципальными правовыми актами на цели, которые планируется реализовать в рамках договора о предоставлении субсидии;</w:t>
      </w:r>
    </w:p>
    <w:p w14:paraId="1D1339C3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2.5.5. в случае если с момента признания получателей субсидии, допустивших нарушение порядка и условий предоставления финансовой поддержки, в том числе не обеспечивших целевого использования бюджетных средств, прошло менее чем три года.</w:t>
      </w:r>
    </w:p>
    <w:p w14:paraId="059BA72A" w14:textId="77777777" w:rsidR="00E90C10" w:rsidRPr="003C250E" w:rsidRDefault="00E90C10">
      <w:pPr>
        <w:pStyle w:val="ConsPlusNormal"/>
        <w:spacing w:before="220"/>
        <w:ind w:firstLine="540"/>
        <w:jc w:val="both"/>
      </w:pPr>
      <w:bookmarkStart w:id="6" w:name="P98"/>
      <w:bookmarkEnd w:id="6"/>
      <w:r w:rsidRPr="003C250E">
        <w:t>2.5.6. В 2022 году участники конкурсного отбора не должны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3F68A803" w14:textId="77777777" w:rsidR="00E90C10" w:rsidRPr="003C250E" w:rsidRDefault="00E90C10">
      <w:pPr>
        <w:pStyle w:val="ConsPlusNormal"/>
        <w:jc w:val="both"/>
      </w:pPr>
      <w:r w:rsidRPr="003C250E">
        <w:t xml:space="preserve">(подп. 2.5.6 введен </w:t>
      </w:r>
      <w:hyperlink r:id="rId20">
        <w:r w:rsidRPr="003C250E">
          <w:t>постановлением</w:t>
        </w:r>
      </w:hyperlink>
      <w:r w:rsidRPr="003C250E">
        <w:t xml:space="preserve"> администрации городского округа "Город Йошкар-Ола" от 22.12.2022 N 1457)</w:t>
      </w:r>
    </w:p>
    <w:p w14:paraId="2D0245F2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2.6. Участник конкурсного отбора несет ответственность за достоверность и подлинность </w:t>
      </w:r>
      <w:r w:rsidRPr="003C250E">
        <w:lastRenderedPageBreak/>
        <w:t>представленных им сведений и документов для получения субсидии в соответствии с законодательством Российской Федерации.</w:t>
      </w:r>
    </w:p>
    <w:p w14:paraId="4B4219F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Организатор конкурсного отбора не несет ответственности за неполучение участником конкурсного отбора информации или получение некорректной информации о конкурсном отборе, если участник конкурсного отбора получил такую информацию в неофициальном порядке.</w:t>
      </w:r>
    </w:p>
    <w:p w14:paraId="41EC379C" w14:textId="77777777" w:rsidR="00E90C10" w:rsidRPr="003C250E" w:rsidRDefault="00E90C10">
      <w:pPr>
        <w:pStyle w:val="ConsPlusNormal"/>
        <w:spacing w:before="220"/>
        <w:ind w:firstLine="540"/>
        <w:jc w:val="both"/>
      </w:pPr>
      <w:bookmarkStart w:id="7" w:name="P102"/>
      <w:bookmarkEnd w:id="7"/>
      <w:r w:rsidRPr="003C250E">
        <w:t>2.7. Участник конкурсного отбора вправе дополнить или отозвать заявку на участие в конкурсном отборе в любое время до даты рассмотрения заявок участников конкурсного отбора комиссией в случае письменного обращения участника конкурсного отбора в Администрацию.</w:t>
      </w:r>
    </w:p>
    <w:p w14:paraId="1E1E2BB3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2.8. Заявки на участие в конкурсном отборе и прилагаемые к ним документы, представленные участниками конкурсного отбора непосредственно в Администрацию, подлежат регистрации в Журнале регистрации заявок на участие в конкурсном отборе сотрудниками отдела предпринимательства и торговли Администрации в день их поступления с присвоением регистрационного номера, времени и даты регистрации. В случае, если заявки на участие в конкурсном отборе и прилагаемые к ним документы поступили в Администрацию по почте, отделом делопроизводства и работы с обращениями граждан Администрации обеспечивается незамедлительная их передача в отдел предпринимательства и торговли Администрации для регистрации.</w:t>
      </w:r>
    </w:p>
    <w:p w14:paraId="067F253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2.9. Заявки на участие в конкурсном отборе и прилагаемые к ним документы представляются участниками конкурсного отбора лично или уполномоченным лицом при предъявлении документа, удостоверяющего личность, и документа, подтверждающего его полномочия (доверенность).</w:t>
      </w:r>
    </w:p>
    <w:p w14:paraId="56C3180D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2.10. Сотрудники отдела предпринимательства и торговли администрации городского округа "Город Йошкар-Ола" посредством системы межведомственного электронного взаимодействия или с использованием межведомственного запроса, направляемого в бумажной форме, в течение 5 рабочих дней со дня получения заявки на участие в конкурсном отборе запрашивают следующие сведения об участниках конкурсного отбора:</w:t>
      </w:r>
    </w:p>
    <w:p w14:paraId="157E949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выписку из единого государственного реестра юридических лиц;</w:t>
      </w:r>
    </w:p>
    <w:p w14:paraId="34177E4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сведения о наличии (отсутствии) задолженности по уплате налогов, сборов, пеней и штрафов на дату предоставления участником конкурсного отбора (уполномоченным представителем) заявки;</w:t>
      </w:r>
    </w:p>
    <w:p w14:paraId="0455768B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сведения о наличии (отсутствии) задолженности по платежам во внебюджетные фонды на дату предоставления участником конкурсного отбора (уполномоченным представителем) заявки.</w:t>
      </w:r>
    </w:p>
    <w:p w14:paraId="5DB15DCE" w14:textId="77777777" w:rsidR="00E90C10" w:rsidRPr="003C250E" w:rsidRDefault="00E90C10">
      <w:pPr>
        <w:pStyle w:val="ConsPlusNormal"/>
        <w:spacing w:before="220"/>
        <w:ind w:firstLine="540"/>
        <w:jc w:val="both"/>
      </w:pPr>
      <w:bookmarkStart w:id="8" w:name="P109"/>
      <w:bookmarkEnd w:id="8"/>
      <w:r w:rsidRPr="003C250E">
        <w:t>Участник конкурсного отбора вправе по собственной инициативе представить в Администрацию названные выше документы, запрашиваемые в рамках межведомственного взаимодействия, в том числе с приложением документов, подтверждающих прием налоговыми органами и органами статистики налоговых деклараций и статистических отчетов в электронном виде по телекоммуникационным каналам связи.</w:t>
      </w:r>
    </w:p>
    <w:p w14:paraId="7868813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В 2022 году сотрудники отдела предпринимательства и торговли Администрации посредством межведомственного запроса, направляемого в бумажной форме в течение 5 рабочих дней со дня получения заявки на участие в конкурсном отборе, запрашивают сведения, указанные в </w:t>
      </w:r>
      <w:hyperlink w:anchor="P109">
        <w:r w:rsidRPr="003C250E">
          <w:t>абзаце пятом</w:t>
        </w:r>
      </w:hyperlink>
      <w:r w:rsidRPr="003C250E">
        <w:t xml:space="preserve"> данного пункта, в части исполнения </w:t>
      </w:r>
      <w:hyperlink w:anchor="P92">
        <w:r w:rsidRPr="003C250E">
          <w:t>абзаца второго подпункта 2.5.1</w:t>
        </w:r>
      </w:hyperlink>
      <w:r w:rsidRPr="003C250E">
        <w:t xml:space="preserve"> настоящего Порядка.</w:t>
      </w:r>
    </w:p>
    <w:p w14:paraId="130B9B5D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Сотрудники отдела предпринимательства и торговли Администрации в течение 5 рабочих дней со дня получения заявки на участие в конкурсном отборе в 2022 году проверяют на официальном сайте Единой информационной системы в сфере закупок отнесение участника </w:t>
      </w:r>
      <w:r w:rsidRPr="003C250E">
        <w:lastRenderedPageBreak/>
        <w:t xml:space="preserve">конкурсного отбора на соответствие требованиям, установленным в </w:t>
      </w:r>
      <w:hyperlink w:anchor="P98">
        <w:r w:rsidRPr="003C250E">
          <w:t>подпункте 2.5.6 пункта 2.5</w:t>
        </w:r>
      </w:hyperlink>
      <w:r w:rsidRPr="003C250E">
        <w:t xml:space="preserve"> настоящего Порядка.</w:t>
      </w:r>
    </w:p>
    <w:p w14:paraId="162DBBBA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2.11. Рассмотрение поступивших заявок на участие в конкурсном отборе и прилагаемых к ним документов, определение получателей субсидий осуществляются на заседании комиссии не позднее 5 календарных дней с момента окончания приема заявок на участие в конкурсном отборе. Дата, время и место заседания комиссии определяется ее председателем.</w:t>
      </w:r>
    </w:p>
    <w:p w14:paraId="73877CB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2.12. Конкурсный отбор признается несостоявшимся в случае, если не подано ни одной заявки на участие в конкурсном отборе.</w:t>
      </w:r>
    </w:p>
    <w:p w14:paraId="2FC8C137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2.13. В случае соответствия претендента на получение субсидии требованиям, указанным в </w:t>
      </w:r>
      <w:hyperlink w:anchor="P62">
        <w:r w:rsidRPr="003C250E">
          <w:t>пунктах 1.8</w:t>
        </w:r>
      </w:hyperlink>
      <w:r w:rsidRPr="003C250E">
        <w:t xml:space="preserve"> и </w:t>
      </w:r>
      <w:hyperlink w:anchor="P90">
        <w:r w:rsidRPr="003C250E">
          <w:t>2.5</w:t>
        </w:r>
      </w:hyperlink>
      <w:r w:rsidRPr="003C250E">
        <w:t xml:space="preserve"> настоящего Порядка, соответствия представленных претендентом на получение субсидии документов требованиям, определенным </w:t>
      </w:r>
      <w:hyperlink w:anchor="P102">
        <w:r w:rsidRPr="003C250E">
          <w:t>пунктом 2.7</w:t>
        </w:r>
      </w:hyperlink>
      <w:r w:rsidRPr="003C250E">
        <w:t xml:space="preserve"> настоящего Порядка, претендент на получение субсидии признается исполнителем мероприятия </w:t>
      </w:r>
      <w:hyperlink r:id="rId21">
        <w:r w:rsidRPr="003C250E">
          <w:t>Подпрограммы</w:t>
        </w:r>
      </w:hyperlink>
      <w:r w:rsidRPr="003C250E">
        <w:t xml:space="preserve"> (далее - получателем субсидии).</w:t>
      </w:r>
    </w:p>
    <w:p w14:paraId="43A92622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2.14. Решение комиссии оформляется протоколом рассмотрения заявок на участие в конкурсном отборе и подведения итогов конкурсного отбора исполнителей мероприятий </w:t>
      </w:r>
      <w:hyperlink r:id="rId22">
        <w:r w:rsidRPr="003C250E">
          <w:t>Подпрограммы</w:t>
        </w:r>
      </w:hyperlink>
      <w:r w:rsidRPr="003C250E">
        <w:t>, который подписывается всеми присутствующими членами комиссии в день проведения конкурсного отбора (далее - протокол).</w:t>
      </w:r>
    </w:p>
    <w:p w14:paraId="4B28C74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2.15. Участникам конкурсного отбора в течение 5 календарных дней после вынесения решения комиссии направляются соответствующие уведомления (об отказе в предоставлении субсидии или о предоставлении субсидии) по адресам, указанным в заявке, или вручаются лично.</w:t>
      </w:r>
    </w:p>
    <w:p w14:paraId="7672FD2F" w14:textId="5AD788FD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2.16. Протокол комиссии по результатам проведения конкурсного отбора размещается на официальном сайте Администрации в информационно-телекоммуникационной сети "Интернет" по адресу: www.i-ola.ru в разделе "Защита прав потребителей" в течение 3 рабочих дней после дня его подписания с указанием:</w:t>
      </w:r>
    </w:p>
    <w:p w14:paraId="11D407D3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даты, времени и места рассмотрения и оценки заявок;</w:t>
      </w:r>
    </w:p>
    <w:p w14:paraId="0E3CD9C2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информации об участниках конкурсного отбора, заявки которых были рассмотрены;</w:t>
      </w:r>
    </w:p>
    <w:p w14:paraId="4F7AB27B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информации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 рейтинга заявок, значений по каждому из предусмотренных критериев оценки заявок участников отбора;</w:t>
      </w:r>
    </w:p>
    <w:p w14:paraId="311DEBB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наименования получателя (получателей) субсидии, с которым заключается договор, и размер предоставляемой ему субсидии.</w:t>
      </w:r>
    </w:p>
    <w:p w14:paraId="63E83C1E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2.17. Основания для отклонения заявки участника конкурсного отбора на стадии рассмотрения и оценки заявки:</w:t>
      </w:r>
    </w:p>
    <w:p w14:paraId="5F57420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несоответствие участника конкурсного отбора требованиям, установленным в </w:t>
      </w:r>
      <w:hyperlink w:anchor="P62">
        <w:r w:rsidRPr="003C250E">
          <w:t>пунктах 1.8</w:t>
        </w:r>
      </w:hyperlink>
      <w:r w:rsidRPr="003C250E">
        <w:t xml:space="preserve"> настоящего Порядка;</w:t>
      </w:r>
    </w:p>
    <w:p w14:paraId="318D25C4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несоответствие представленных претендентом на получение документов требованиям, определенным </w:t>
      </w:r>
      <w:hyperlink w:anchor="P90">
        <w:r w:rsidRPr="003C250E">
          <w:t>пунктом 2.5</w:t>
        </w:r>
      </w:hyperlink>
      <w:r w:rsidRPr="003C250E">
        <w:t xml:space="preserve"> настоящего Порядка, или непредставление (представление не в полном объеме) указанных документов (за исключением документов, запрашиваемых в порядке межведомственного взаимодействия);</w:t>
      </w:r>
    </w:p>
    <w:p w14:paraId="0EEEA98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недостоверность информации, содержащейся в документах, представленных участником конкурсного отбора;</w:t>
      </w:r>
    </w:p>
    <w:p w14:paraId="74EA1A92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lastRenderedPageBreak/>
        <w:t>подача участником конкурсного отбора заявки после даты и (или) времени, определенных для подачи заявок.</w:t>
      </w:r>
    </w:p>
    <w:p w14:paraId="540A4946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2.18. Предоставление субсидии осуществляется на основании договора о предоставлении субсидии, заключенного между Администрацией и получателем субсидии.</w:t>
      </w:r>
    </w:p>
    <w:p w14:paraId="29A9F48C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2.19. В течение 5 рабочих дней от даты принятия Администрацией решения о заключении договора Администрация направляет два экземпляра проекта договора получателю субсидии.</w:t>
      </w:r>
    </w:p>
    <w:p w14:paraId="78176AD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2.20. Администрация в течение 3 рабочих дней со дня получения проекта договора, подписанного получателем субсидии, подписывает договор и направляет один экземпляр подписанного сторонами договора получателю субсидии.</w:t>
      </w:r>
    </w:p>
    <w:p w14:paraId="356A74A0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2.21. По результатам конкурсного отбора отдел предпринимательства и торговли Администрации вносит на рассмотрение мэра города Йошкар-Олы проект постановления Администрации о выделении средств на финансирование мероприятий </w:t>
      </w:r>
      <w:hyperlink r:id="rId23">
        <w:r w:rsidRPr="003C250E">
          <w:t>Подпрограммы</w:t>
        </w:r>
      </w:hyperlink>
      <w:r w:rsidRPr="003C250E">
        <w:t xml:space="preserve">, с указанием размера предоставляемых бюджетных средств на реализацию мероприятий </w:t>
      </w:r>
      <w:hyperlink r:id="rId24">
        <w:r w:rsidRPr="003C250E">
          <w:t>Подпрограммы</w:t>
        </w:r>
      </w:hyperlink>
      <w:r w:rsidRPr="003C250E">
        <w:t xml:space="preserve">, наименования мероприятия </w:t>
      </w:r>
      <w:hyperlink r:id="rId25">
        <w:r w:rsidRPr="003C250E">
          <w:t>Подпрограммы</w:t>
        </w:r>
      </w:hyperlink>
      <w:r w:rsidRPr="003C250E">
        <w:t xml:space="preserve"> и исполнителей мероприятий </w:t>
      </w:r>
      <w:hyperlink r:id="rId26">
        <w:r w:rsidRPr="003C250E">
          <w:t>Подпрограммы</w:t>
        </w:r>
      </w:hyperlink>
      <w:r w:rsidRPr="003C250E">
        <w:t>.</w:t>
      </w:r>
    </w:p>
    <w:p w14:paraId="5008F2B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Подписание постановления Администрации о выделении средств на финансирование мероприятий </w:t>
      </w:r>
      <w:hyperlink r:id="rId27">
        <w:r w:rsidRPr="003C250E">
          <w:t>Подпрограммы</w:t>
        </w:r>
      </w:hyperlink>
      <w:r w:rsidRPr="003C250E">
        <w:t xml:space="preserve"> осуществляется в течение 5 календарных дней со дня подписания протокола.</w:t>
      </w:r>
    </w:p>
    <w:p w14:paraId="02545976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2.22. Постановление Администрации о выделении средств на финансирование мероприятий </w:t>
      </w:r>
      <w:hyperlink r:id="rId28">
        <w:r w:rsidRPr="003C250E">
          <w:t>Подпрограммы</w:t>
        </w:r>
      </w:hyperlink>
      <w:r w:rsidRPr="003C250E">
        <w:t xml:space="preserve"> является документом, удостоверяющим право победителя на заключение с организатором конкурсного отбора договора.</w:t>
      </w:r>
    </w:p>
    <w:p w14:paraId="78F8A47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2.23. Финансовое управление Администрации осуществляет финансирование Администрации как распорядителя бюджетных средств мероприятий </w:t>
      </w:r>
      <w:hyperlink r:id="rId29">
        <w:r w:rsidRPr="003C250E">
          <w:t>Подпрограммы</w:t>
        </w:r>
      </w:hyperlink>
      <w:r w:rsidRPr="003C250E">
        <w:t xml:space="preserve"> согласно бюджетным назначениям, утвержденным решением Собрания депутатов городского округа "Город Йошкар-Ола" о бюджете городского округа "Город Йошкар-Ола" на очередной финансовый год, на основании постановления Администрации о выделении средств на финансирование мероприятий </w:t>
      </w:r>
      <w:hyperlink r:id="rId30">
        <w:r w:rsidRPr="003C250E">
          <w:t>Подпрограммы</w:t>
        </w:r>
      </w:hyperlink>
      <w:r w:rsidRPr="003C250E">
        <w:t xml:space="preserve">, заявки Администрации на финансирование мероприятий </w:t>
      </w:r>
      <w:hyperlink r:id="rId31">
        <w:r w:rsidRPr="003C250E">
          <w:t>Подпрограммы</w:t>
        </w:r>
      </w:hyperlink>
      <w:r w:rsidRPr="003C250E">
        <w:t xml:space="preserve"> (далее - заявка).</w:t>
      </w:r>
    </w:p>
    <w:p w14:paraId="75CA1D3B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Отдел предпринимательства и торговли Администрации в течение 5 календарных дней со дня подписания постановления Администрации о выделении средств на финансирование мероприятий </w:t>
      </w:r>
      <w:hyperlink r:id="rId32">
        <w:r w:rsidRPr="003C250E">
          <w:t>Подпрограммы</w:t>
        </w:r>
      </w:hyperlink>
      <w:r w:rsidRPr="003C250E">
        <w:t xml:space="preserve"> направляет в отдел финансирования и бухгалтерского учета Администрации письмо о необходимости направления заявки в Финансовое управление Администрации (далее - письмо) с приложением копий постановления Администрации о выделении средств на финансирование мероприятий </w:t>
      </w:r>
      <w:hyperlink r:id="rId33">
        <w:r w:rsidRPr="003C250E">
          <w:t>Подпрограммы</w:t>
        </w:r>
      </w:hyperlink>
      <w:r w:rsidRPr="003C250E">
        <w:t xml:space="preserve"> и протокола рассмотрения заявок на участие в конкурсном отборе и подведения итогов конкурсного отбора исполнителей мероприятий </w:t>
      </w:r>
      <w:hyperlink r:id="rId34">
        <w:r w:rsidRPr="003C250E">
          <w:t>Подпрограммы</w:t>
        </w:r>
      </w:hyperlink>
      <w:r w:rsidRPr="003C250E">
        <w:t>.</w:t>
      </w:r>
    </w:p>
    <w:p w14:paraId="65D0539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Заявку Администрации готовит отдел финансирования и бухгалтерского учета Администрации в течение 5 рабочих дней со дня получения письма. К заявке прилагаются копии постановления Администрации о выделении средств на финансирование мероприятий </w:t>
      </w:r>
      <w:hyperlink r:id="rId35">
        <w:r w:rsidRPr="003C250E">
          <w:t>Подпрограммы</w:t>
        </w:r>
      </w:hyperlink>
      <w:r w:rsidRPr="003C250E">
        <w:t xml:space="preserve"> и протокола рассмотрения заявок на участие в конкурсном отборе и подведения итогов конкурсного отбора исполнителей мероприятий </w:t>
      </w:r>
      <w:hyperlink r:id="rId36">
        <w:r w:rsidRPr="003C250E">
          <w:t>Подпрограммы</w:t>
        </w:r>
      </w:hyperlink>
      <w:r w:rsidRPr="003C250E">
        <w:t>.</w:t>
      </w:r>
    </w:p>
    <w:p w14:paraId="0423F57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2.24. Финансовое управление Администрации перечисляет на лицевой счет Администрации средства бюджета городского округа "Город Йошкар-Ола" в срок, не превышающий 5 рабочих дней со дня получения заявки на финансирование мероприятий </w:t>
      </w:r>
      <w:hyperlink r:id="rId37">
        <w:r w:rsidRPr="003C250E">
          <w:t>Подпрограммы</w:t>
        </w:r>
      </w:hyperlink>
      <w:r w:rsidRPr="003C250E">
        <w:t>.</w:t>
      </w:r>
    </w:p>
    <w:p w14:paraId="728CAAB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2.25. Перечисление субсидий осуществляется в соответствии с утвержденными бюджетными </w:t>
      </w:r>
      <w:r w:rsidRPr="003C250E">
        <w:lastRenderedPageBreak/>
        <w:t xml:space="preserve">ассигнованиями и в пределах поступивших финансовых средств из бюджетов всех уровней, предусмотренных на реализацию мероприятий </w:t>
      </w:r>
      <w:hyperlink r:id="rId38">
        <w:r w:rsidRPr="003C250E">
          <w:t>Подпрограммы</w:t>
        </w:r>
      </w:hyperlink>
      <w:r w:rsidRPr="003C250E">
        <w:t>.</w:t>
      </w:r>
    </w:p>
    <w:p w14:paraId="197F5D6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2.26. Администрация осуществляет выплату субсидий получателям субсидий не позднее 5 рабочих дней со дня поступления средств бюджета городского округа "Город Йошкар-Ола" на лицевой счет Администрации.</w:t>
      </w:r>
    </w:p>
    <w:p w14:paraId="462EB6D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2.27. Субсидия считается предоставленной с момента поступления бюджетных средств на расчетные счета исполнителей мероприятий </w:t>
      </w:r>
      <w:hyperlink r:id="rId39">
        <w:r w:rsidRPr="003C250E">
          <w:t>Подпрограммы</w:t>
        </w:r>
      </w:hyperlink>
      <w:r w:rsidRPr="003C250E">
        <w:t xml:space="preserve"> в размере, предусмотренном договором.</w:t>
      </w:r>
    </w:p>
    <w:p w14:paraId="09295D6E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2.28. В случае уменьшения Администрации ранее доведенных бюджетных ассигнований, приводящего к невозможности предоставления субсидии в размере, определенном в договоре, Администрация в течение 20 рабочих дней производит пересчет размеров субсидии пропорционально действующим размерам бюджетных ассигнований и согласовывает новые условия договора с получателем субсидии либо расторгает договор при недостижении согласия с новыми условиями.</w:t>
      </w:r>
    </w:p>
    <w:p w14:paraId="12F1FA17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2.29. В случае отказа участника конкурсного отбора от получения субсидии или его уклонения от заключения договора комиссия в течение 14 календарных дней со дня такого отказа (уклонения от заключения) принимает решение о перераспределении высвободившихся средств субсидии между получателями субсидии, прошедшими конкурсный отбор и получившими сумму менее запрашиваемого размера субсидии и (или) занявшими места в рейтинге ниже.</w:t>
      </w:r>
    </w:p>
    <w:p w14:paraId="6813EF83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В случае отказа от заключения договора в течение указанного срока получатель субсидии считается уклонившимся от заключения договора.</w:t>
      </w:r>
    </w:p>
    <w:p w14:paraId="5FD86668" w14:textId="77777777" w:rsidR="00E90C10" w:rsidRPr="003C250E" w:rsidRDefault="00E90C10">
      <w:pPr>
        <w:pStyle w:val="ConsPlusNormal"/>
        <w:jc w:val="both"/>
      </w:pPr>
    </w:p>
    <w:p w14:paraId="0BDD7A41" w14:textId="77777777" w:rsidR="00E90C10" w:rsidRPr="003C250E" w:rsidRDefault="00E90C10">
      <w:pPr>
        <w:pStyle w:val="ConsPlusTitle"/>
        <w:jc w:val="center"/>
        <w:outlineLvl w:val="1"/>
      </w:pPr>
      <w:bookmarkStart w:id="9" w:name="P147"/>
      <w:bookmarkEnd w:id="9"/>
      <w:r w:rsidRPr="003C250E">
        <w:t>3. Условия и порядок предоставления субсидий</w:t>
      </w:r>
    </w:p>
    <w:p w14:paraId="4AA7B441" w14:textId="77777777" w:rsidR="00E90C10" w:rsidRPr="003C250E" w:rsidRDefault="00E90C10">
      <w:pPr>
        <w:pStyle w:val="ConsPlusNormal"/>
        <w:jc w:val="both"/>
      </w:pPr>
    </w:p>
    <w:p w14:paraId="1EBAF4A3" w14:textId="77777777" w:rsidR="00E90C10" w:rsidRPr="003C250E" w:rsidRDefault="00E90C10">
      <w:pPr>
        <w:pStyle w:val="ConsPlusNormal"/>
        <w:ind w:firstLine="540"/>
        <w:jc w:val="both"/>
      </w:pPr>
      <w:r w:rsidRPr="003C250E">
        <w:t>3.1. Субсидии предоставляются на компенсацию затрат, понесенных и подтвержденных претендентами на получение субсидии в текущем финансовом году и финансовом году, предшествующем текущему финансовому году, связанных с расходами по оплате коммунальных услуг, по оплате арендной платы, платы за коммунально-эксплуатационные расходы (в том числе административно-хозяйственные услуги, услуги по управлению, эксплуатации, содержанию зданий).</w:t>
      </w:r>
    </w:p>
    <w:p w14:paraId="0547CE96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Размер субсидии составляет 95% от фактически понесенных и подтвержденных расходов текущего финансового года и финансового года, предшествующего текущему финансовому году, но не более размера средств, предусмотренных в Подпрограмме на данное мероприятие в соответствующем финансовом году.</w:t>
      </w:r>
    </w:p>
    <w:p w14:paraId="2ECCFAE7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В случае если процедуру конкурсного отбора прошло несколько претендентов на получение субсидии и (или) общая сумма запрашиваемой субсидии превысила общую сумму бюджетных средств, выделенных на финансирование указанного мероприятия </w:t>
      </w:r>
      <w:hyperlink r:id="rId40">
        <w:r w:rsidRPr="003C250E">
          <w:t>Подпрограммы</w:t>
        </w:r>
      </w:hyperlink>
      <w:r w:rsidRPr="003C250E">
        <w:t>, субсидия распределяется между претендентами на получение субсидии, прошедшими процедуру конкурсного отбора, пропорционально удельному весу субсидии, запрашиваемой каждым претендентом на получение субсидии.</w:t>
      </w:r>
    </w:p>
    <w:p w14:paraId="08C2426B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3.2. Для предоставления субсидии участник конкурсного отбора представляет в Администрацию заверенные подписью руководителя юридического лица (с расшифровкой подписи), печатью юридического лица (при наличии печати) и датой заверения, а в случае, если от имени юридического лица выступает представитель, - подписью представителя (с расшифровкой подписи и датой заверения) следующие документы:</w:t>
      </w:r>
    </w:p>
    <w:p w14:paraId="1F7AB5D3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3.2.1. письменная </w:t>
      </w:r>
      <w:hyperlink w:anchor="P207">
        <w:r w:rsidRPr="003C250E">
          <w:t>заявка</w:t>
        </w:r>
      </w:hyperlink>
      <w:r w:rsidRPr="003C250E">
        <w:t xml:space="preserve"> на участие в конкурсном отборе (включает согласие на публикацию </w:t>
      </w:r>
      <w:r w:rsidRPr="003C250E">
        <w:lastRenderedPageBreak/>
        <w:t>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а также согласие на обработку персональных данных) (приложение к настоящему Порядку);</w:t>
      </w:r>
    </w:p>
    <w:p w14:paraId="419E26E9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3.2.2. копии учредительных документов, копия свидетельства о государственной регистрации юридического лица и документа, подтверждающего полномочия руководителя;</w:t>
      </w:r>
    </w:p>
    <w:p w14:paraId="6B478884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3.2.3. документ, подтверждающий полномочия представителя (в случае, если от имени юридического лица выступает представитель);</w:t>
      </w:r>
    </w:p>
    <w:p w14:paraId="324D21EC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3.2.4. копии платежных поручений, заверенных банком, подтверждающих фактически понесенные расходы за аренду помещения;</w:t>
      </w:r>
    </w:p>
    <w:p w14:paraId="541B18D9" w14:textId="7E9CFA24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3.2.5. </w:t>
      </w:r>
      <w:r w:rsidR="00C20018" w:rsidRPr="003C250E">
        <w:t xml:space="preserve">исключен постановлением </w:t>
      </w:r>
      <w:r w:rsidR="009E25FE" w:rsidRPr="003C250E">
        <w:t xml:space="preserve">администрации городского округа "Город Йошкар-Ола" </w:t>
      </w:r>
      <w:r w:rsidR="009E25FE" w:rsidRPr="003C250E">
        <w:br/>
      </w:r>
      <w:r w:rsidR="00C20018" w:rsidRPr="003C250E">
        <w:t>от 23.11.2023 №1303</w:t>
      </w:r>
    </w:p>
    <w:p w14:paraId="2E952CED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3.2.6. копия договора аренды помещения.</w:t>
      </w:r>
    </w:p>
    <w:p w14:paraId="2BE94FB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3.2.7. Заявка на участие в конкурсном отборе и прилагаемые к нему документы сшиваются, нумеруются, заверяются печатью (при наличии) и подписью участника конкурсного отбора либо иным уполномоченным лицом, действующим на основании доверенности.</w:t>
      </w:r>
    </w:p>
    <w:p w14:paraId="30A52F73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3.2.8. Участник конкурсного отбора вправе представить по собственной инициативе: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заявления о предоставлении субсидии по </w:t>
      </w:r>
      <w:hyperlink r:id="rId41">
        <w:r w:rsidRPr="003C250E">
          <w:t>форме</w:t>
        </w:r>
      </w:hyperlink>
      <w:r w:rsidRPr="003C250E">
        <w:t>, утвержденной Приказом Федеральной налоговой службы от 20.01.2017 N ММВ-7-8/20@, выписку из единого государственного реестра юридических лиц.</w:t>
      </w:r>
    </w:p>
    <w:p w14:paraId="4C1A192E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3.2.9. Порядок конкурсного отбора участников определен в </w:t>
      </w:r>
      <w:hyperlink w:anchor="P66">
        <w:r w:rsidRPr="003C250E">
          <w:t>разделе 2</w:t>
        </w:r>
      </w:hyperlink>
      <w:r w:rsidRPr="003C250E">
        <w:t xml:space="preserve"> настоящего Порядка.</w:t>
      </w:r>
    </w:p>
    <w:p w14:paraId="2044E1B7" w14:textId="77777777" w:rsidR="00E90C10" w:rsidRPr="003C250E" w:rsidRDefault="00E90C10">
      <w:pPr>
        <w:pStyle w:val="ConsPlusNormal"/>
        <w:jc w:val="both"/>
      </w:pPr>
    </w:p>
    <w:p w14:paraId="0D93E175" w14:textId="77777777" w:rsidR="00E90C10" w:rsidRPr="003C250E" w:rsidRDefault="00E90C10">
      <w:pPr>
        <w:pStyle w:val="ConsPlusTitle"/>
        <w:jc w:val="center"/>
        <w:outlineLvl w:val="1"/>
      </w:pPr>
      <w:r w:rsidRPr="003C250E">
        <w:t>4. Требования к отчетности</w:t>
      </w:r>
    </w:p>
    <w:p w14:paraId="7D3CECEA" w14:textId="77777777" w:rsidR="00E90C10" w:rsidRPr="003C250E" w:rsidRDefault="00E90C10">
      <w:pPr>
        <w:pStyle w:val="ConsPlusNormal"/>
        <w:jc w:val="both"/>
      </w:pPr>
    </w:p>
    <w:p w14:paraId="2559BBAE" w14:textId="77777777" w:rsidR="00E90C10" w:rsidRPr="003C250E" w:rsidRDefault="00E90C10">
      <w:pPr>
        <w:pStyle w:val="ConsPlusNormal"/>
        <w:ind w:firstLine="540"/>
        <w:jc w:val="both"/>
      </w:pPr>
      <w:bookmarkStart w:id="10" w:name="P165"/>
      <w:bookmarkEnd w:id="10"/>
      <w:r w:rsidRPr="003C250E">
        <w:t>4.1. Эффективность использования субсидии оценивается на основании показателей результативности использования субсидии, установленных в договоре о предоставлении субсидии.</w:t>
      </w:r>
    </w:p>
    <w:p w14:paraId="7E81C09F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К показателю результативности использования субсидии относится предъявление исков в суды по собственной инициативе или по поручению потребителя (группы потребителей, или в интересах неопределенного круга потребителей) в целях защиты прав потребителей.</w:t>
      </w:r>
    </w:p>
    <w:p w14:paraId="52C79FBA" w14:textId="6B12E4C3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4.2. Получатели субсидии считаются достигшими показателя результативности предоставления субсидии при условии, если количество предъявляемых исков не менее </w:t>
      </w:r>
      <w:r w:rsidR="00C20018" w:rsidRPr="003C250E">
        <w:t>5</w:t>
      </w:r>
      <w:r w:rsidRPr="003C250E">
        <w:t>.</w:t>
      </w:r>
    </w:p>
    <w:p w14:paraId="4F478819" w14:textId="77777777" w:rsidR="00E90C10" w:rsidRPr="003C250E" w:rsidRDefault="00E90C10">
      <w:pPr>
        <w:pStyle w:val="ConsPlusNormal"/>
        <w:jc w:val="both"/>
      </w:pPr>
    </w:p>
    <w:p w14:paraId="063D05A5" w14:textId="77777777" w:rsidR="00E90C10" w:rsidRPr="003C250E" w:rsidRDefault="00E90C10">
      <w:pPr>
        <w:pStyle w:val="ConsPlusTitle"/>
        <w:jc w:val="center"/>
        <w:outlineLvl w:val="1"/>
      </w:pPr>
      <w:bookmarkStart w:id="11" w:name="P169"/>
      <w:bookmarkEnd w:id="11"/>
      <w:r w:rsidRPr="003C250E">
        <w:t>5. Требования об осуществлении контроля (мониторинга)</w:t>
      </w:r>
    </w:p>
    <w:p w14:paraId="6E0E4742" w14:textId="77777777" w:rsidR="00E90C10" w:rsidRPr="003C250E" w:rsidRDefault="00E90C10">
      <w:pPr>
        <w:pStyle w:val="ConsPlusTitle"/>
        <w:jc w:val="center"/>
      </w:pPr>
      <w:r w:rsidRPr="003C250E">
        <w:t>за соблюдением порядка и условий предоставления</w:t>
      </w:r>
    </w:p>
    <w:p w14:paraId="34D09149" w14:textId="77777777" w:rsidR="00E90C10" w:rsidRPr="003C250E" w:rsidRDefault="00E90C10">
      <w:pPr>
        <w:pStyle w:val="ConsPlusTitle"/>
        <w:jc w:val="center"/>
      </w:pPr>
      <w:r w:rsidRPr="003C250E">
        <w:t>субсидий и ответственности за их нарушение</w:t>
      </w:r>
    </w:p>
    <w:p w14:paraId="1896039F" w14:textId="77777777" w:rsidR="00E90C10" w:rsidRPr="003C250E" w:rsidRDefault="00E90C10">
      <w:pPr>
        <w:pStyle w:val="ConsPlusNormal"/>
        <w:jc w:val="both"/>
      </w:pPr>
    </w:p>
    <w:p w14:paraId="4E159698" w14:textId="77777777" w:rsidR="00E90C10" w:rsidRPr="003C250E" w:rsidRDefault="00E90C10">
      <w:pPr>
        <w:pStyle w:val="ConsPlusNormal"/>
        <w:ind w:firstLine="540"/>
        <w:jc w:val="both"/>
      </w:pPr>
      <w:r w:rsidRPr="003C250E">
        <w:t xml:space="preserve">5.1. Администрация, предоставляющая субсидию, и Финансовое управление администрации в пределах своих полномочий осуществляют проверку соблюдения порядка и условий предоставления субсидий их получателями, в том числе в части достижения результатов их предоставления, а также проводят проверки органами муниципального финансового контроля в соответствии со </w:t>
      </w:r>
      <w:hyperlink r:id="rId42">
        <w:r w:rsidRPr="003C250E">
          <w:t>статьями 268.1</w:t>
        </w:r>
      </w:hyperlink>
      <w:r w:rsidRPr="003C250E">
        <w:t xml:space="preserve"> и </w:t>
      </w:r>
      <w:hyperlink r:id="rId43">
        <w:r w:rsidRPr="003C250E">
          <w:t>269.2</w:t>
        </w:r>
      </w:hyperlink>
      <w:r w:rsidRPr="003C250E">
        <w:t xml:space="preserve"> Бюджетного кодекса Российской Федерации.</w:t>
      </w:r>
    </w:p>
    <w:p w14:paraId="6B15A2EB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5.2. Получатель субсидии несет ответственность за неисполнение условий настоящего Порядка, за недостоверность, неправильность сведений.</w:t>
      </w:r>
    </w:p>
    <w:p w14:paraId="3818061C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lastRenderedPageBreak/>
        <w:t>В случае самостоятельного выявления получателем субсидии нарушений порядка предоставления субсидии получатель субсидии обеспечивает возврат субсидии в бюджет городского округа "Город Йошкар-Ола".</w:t>
      </w:r>
    </w:p>
    <w:p w14:paraId="0CAF3A04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5.3. В случае выявления в результате проверки нарушений соблюдения порядка и условий предоставления субсидии по фактически понесенным и подтвержденным расходам текущего финансового года и финансового года, предшествующего текущему финансовому году, получателями субсидии Администрация, предоставляющая субсидию, принимает решение о возврате субсидии в доход бюджета городского округа "Город Йошкар-Ола".</w:t>
      </w:r>
    </w:p>
    <w:p w14:paraId="007A503C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5.4. Администрация в течение 10 календарных дней со дня установления указанного факта направляет получателю субсидии уведомление о возврате субсидии с указанием реквизитов и кодов бюджетной классификации.</w:t>
      </w:r>
    </w:p>
    <w:p w14:paraId="6F64B5A8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Субсидия подлежит возврату получателем субсидии в течение 10 календарных дней со дня получения уведомления о возврате субсидии на лицевой счет Администрации. Платежное поручение на бумажном носителе в течение 5 рабочих дней со дня получения отметки банка о его принятии представляется в Администрацию.</w:t>
      </w:r>
    </w:p>
    <w:p w14:paraId="0599E027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В случае отказа получателем субсидии от возврата субсидии в добровольном порядке в срок, установленный настоящим разделом, указанные средства взыскиваются в судебном порядке по иску Администрации в соответствии с действующим законодательством.</w:t>
      </w:r>
    </w:p>
    <w:p w14:paraId="7B38E964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 xml:space="preserve">5.5. В случае недостижения показателей результативности использования субсидии, указанных в договоре на предоставление субсидии и </w:t>
      </w:r>
      <w:hyperlink w:anchor="P165">
        <w:r w:rsidRPr="003C250E">
          <w:t>пункте 4.1</w:t>
        </w:r>
      </w:hyperlink>
      <w:r w:rsidRPr="003C250E">
        <w:t xml:space="preserve"> настоящего Порядка, Администрация до 1 апреля года, следующего за годом предоставления субсидии, направляет в адрес получателя субсидии письменное требование о возврате средств субсидии в доход бюджета городского округа "Город Йошкар-Ола".</w:t>
      </w:r>
    </w:p>
    <w:p w14:paraId="515EAE7E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Сумма субсидии, подлежащая возврату за недостижение показателей результативности, из расчета 10% объема субсидии за недостижение показателей результативности использования субсидии, должна быть возвращена получателем субсидии в течение 10 календарных дней со дня получения уведомления о возврате субсидии на лицевой счет Администрации.</w:t>
      </w:r>
    </w:p>
    <w:p w14:paraId="3858F9B5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Платежное поручение на бумажном носителе в течение 5 рабочих дней со дня получения отметки банка о его принятии представляется в Администрацию.</w:t>
      </w:r>
    </w:p>
    <w:p w14:paraId="487057BD" w14:textId="77777777" w:rsidR="00E90C10" w:rsidRPr="003C250E" w:rsidRDefault="00E90C10">
      <w:pPr>
        <w:pStyle w:val="ConsPlusNormal"/>
        <w:spacing w:before="220"/>
        <w:ind w:firstLine="540"/>
        <w:jc w:val="both"/>
      </w:pPr>
      <w:r w:rsidRPr="003C250E">
        <w:t>В случае отказа получателем субсидии от возврата субсидии в добровольном порядке в срок, установленный настоящим разделом, указанные средства взыскиваются в судебном порядке по иску Администрации в соответствии с действующим законодательством.</w:t>
      </w:r>
    </w:p>
    <w:p w14:paraId="18E2D656" w14:textId="77777777" w:rsidR="00E90C10" w:rsidRPr="003C250E" w:rsidRDefault="00E90C10">
      <w:pPr>
        <w:pStyle w:val="ConsPlusNormal"/>
        <w:jc w:val="both"/>
      </w:pPr>
    </w:p>
    <w:p w14:paraId="51457191" w14:textId="77777777" w:rsidR="00E90C10" w:rsidRPr="003C250E" w:rsidRDefault="00E90C10">
      <w:pPr>
        <w:pStyle w:val="ConsPlusNormal"/>
        <w:jc w:val="both"/>
      </w:pPr>
    </w:p>
    <w:p w14:paraId="702296B9" w14:textId="77777777" w:rsidR="00E90C10" w:rsidRPr="003C250E" w:rsidRDefault="00E90C10">
      <w:pPr>
        <w:pStyle w:val="ConsPlusNormal"/>
        <w:jc w:val="both"/>
      </w:pPr>
    </w:p>
    <w:p w14:paraId="79FD293F" w14:textId="323F88A1" w:rsidR="00E90C10" w:rsidRPr="003C250E" w:rsidRDefault="00E90C10">
      <w:pPr>
        <w:pStyle w:val="ConsPlusNormal"/>
        <w:jc w:val="both"/>
      </w:pPr>
    </w:p>
    <w:p w14:paraId="4A696027" w14:textId="479AA5F0" w:rsidR="001F4150" w:rsidRPr="003C250E" w:rsidRDefault="001F4150">
      <w:pPr>
        <w:pStyle w:val="ConsPlusNormal"/>
        <w:jc w:val="both"/>
      </w:pPr>
    </w:p>
    <w:p w14:paraId="12DCC600" w14:textId="3AA4B15C" w:rsidR="001F4150" w:rsidRPr="003C250E" w:rsidRDefault="001F4150">
      <w:pPr>
        <w:pStyle w:val="ConsPlusNormal"/>
        <w:jc w:val="both"/>
      </w:pPr>
    </w:p>
    <w:p w14:paraId="5B34FB93" w14:textId="1AA4187C" w:rsidR="001F4150" w:rsidRPr="003C250E" w:rsidRDefault="001F4150">
      <w:pPr>
        <w:pStyle w:val="ConsPlusNormal"/>
        <w:jc w:val="both"/>
      </w:pPr>
    </w:p>
    <w:p w14:paraId="244C1DF9" w14:textId="17269387" w:rsidR="001F4150" w:rsidRPr="003C250E" w:rsidRDefault="001F4150">
      <w:pPr>
        <w:pStyle w:val="ConsPlusNormal"/>
        <w:jc w:val="both"/>
      </w:pPr>
    </w:p>
    <w:p w14:paraId="3DF6731E" w14:textId="32AB0DE8" w:rsidR="001F4150" w:rsidRPr="003C250E" w:rsidRDefault="001F4150">
      <w:pPr>
        <w:pStyle w:val="ConsPlusNormal"/>
        <w:jc w:val="both"/>
      </w:pPr>
    </w:p>
    <w:p w14:paraId="6741461C" w14:textId="4E2B8F4A" w:rsidR="001F4150" w:rsidRPr="003C250E" w:rsidRDefault="001F4150">
      <w:pPr>
        <w:pStyle w:val="ConsPlusNormal"/>
        <w:jc w:val="both"/>
      </w:pPr>
    </w:p>
    <w:p w14:paraId="7824F208" w14:textId="3C66092E" w:rsidR="001F4150" w:rsidRPr="003C250E" w:rsidRDefault="001F4150">
      <w:pPr>
        <w:pStyle w:val="ConsPlusNormal"/>
        <w:jc w:val="both"/>
      </w:pPr>
    </w:p>
    <w:p w14:paraId="317AEF52" w14:textId="543BECD0" w:rsidR="001F4150" w:rsidRPr="003C250E" w:rsidRDefault="001F4150">
      <w:pPr>
        <w:pStyle w:val="ConsPlusNormal"/>
        <w:jc w:val="both"/>
      </w:pPr>
    </w:p>
    <w:p w14:paraId="19F8C11B" w14:textId="7714DE9B" w:rsidR="001F4150" w:rsidRPr="003C250E" w:rsidRDefault="001F4150">
      <w:pPr>
        <w:pStyle w:val="ConsPlusNormal"/>
        <w:jc w:val="both"/>
      </w:pPr>
    </w:p>
    <w:p w14:paraId="76ACCA2E" w14:textId="5DD539E0" w:rsidR="001F4150" w:rsidRPr="003C250E" w:rsidRDefault="001F4150">
      <w:pPr>
        <w:pStyle w:val="ConsPlusNormal"/>
        <w:jc w:val="both"/>
      </w:pPr>
    </w:p>
    <w:p w14:paraId="581A2742" w14:textId="7E60E37E" w:rsidR="001F4150" w:rsidRPr="003C250E" w:rsidRDefault="001F4150">
      <w:pPr>
        <w:pStyle w:val="ConsPlusNormal"/>
        <w:jc w:val="both"/>
      </w:pPr>
    </w:p>
    <w:p w14:paraId="660454C7" w14:textId="4F3547CF" w:rsidR="001F4150" w:rsidRPr="003C250E" w:rsidRDefault="001F4150">
      <w:pPr>
        <w:pStyle w:val="ConsPlusNormal"/>
        <w:jc w:val="both"/>
      </w:pPr>
    </w:p>
    <w:p w14:paraId="4A10B128" w14:textId="7D692704" w:rsidR="001F4150" w:rsidRPr="003C250E" w:rsidRDefault="001F4150">
      <w:pPr>
        <w:pStyle w:val="ConsPlusNormal"/>
        <w:jc w:val="both"/>
      </w:pPr>
    </w:p>
    <w:p w14:paraId="460ABC57" w14:textId="24E8210F" w:rsidR="001F4150" w:rsidRPr="003C250E" w:rsidRDefault="001F4150">
      <w:pPr>
        <w:pStyle w:val="ConsPlusNormal"/>
        <w:jc w:val="both"/>
      </w:pPr>
    </w:p>
    <w:p w14:paraId="784912EA" w14:textId="26678C60" w:rsidR="001F4150" w:rsidRPr="003C250E" w:rsidRDefault="001F4150">
      <w:pPr>
        <w:pStyle w:val="ConsPlusNormal"/>
        <w:jc w:val="both"/>
      </w:pPr>
    </w:p>
    <w:p w14:paraId="6D8111F8" w14:textId="0B9B41CC" w:rsidR="001F4150" w:rsidRPr="003C250E" w:rsidRDefault="001F4150">
      <w:pPr>
        <w:pStyle w:val="ConsPlusNormal"/>
        <w:jc w:val="both"/>
      </w:pPr>
    </w:p>
    <w:p w14:paraId="5E37D565" w14:textId="77777777" w:rsidR="001F4150" w:rsidRPr="003C250E" w:rsidRDefault="001F4150">
      <w:pPr>
        <w:pStyle w:val="ConsPlusNormal"/>
        <w:jc w:val="both"/>
      </w:pPr>
    </w:p>
    <w:p w14:paraId="0024416A" w14:textId="77777777" w:rsidR="00E90C10" w:rsidRPr="003C250E" w:rsidRDefault="00E90C10">
      <w:pPr>
        <w:pStyle w:val="ConsPlusNormal"/>
        <w:jc w:val="both"/>
      </w:pPr>
    </w:p>
    <w:p w14:paraId="274A9438" w14:textId="77777777" w:rsidR="001F4150" w:rsidRPr="003C250E" w:rsidRDefault="00E90C10" w:rsidP="001F4150">
      <w:pPr>
        <w:pStyle w:val="ConsPlusNormal"/>
        <w:jc w:val="right"/>
        <w:outlineLvl w:val="1"/>
      </w:pPr>
      <w:r w:rsidRPr="003C250E">
        <w:t>Приложение</w:t>
      </w:r>
      <w:r w:rsidR="001F4150" w:rsidRPr="003C250E">
        <w:t xml:space="preserve"> </w:t>
      </w:r>
    </w:p>
    <w:p w14:paraId="102CD5FC" w14:textId="5B74B4D7" w:rsidR="00E90C10" w:rsidRPr="003C250E" w:rsidRDefault="00E90C10" w:rsidP="001F4150">
      <w:pPr>
        <w:pStyle w:val="ConsPlusNormal"/>
        <w:jc w:val="right"/>
        <w:outlineLvl w:val="1"/>
      </w:pPr>
      <w:r w:rsidRPr="003C250E">
        <w:t>к Порядку</w:t>
      </w:r>
    </w:p>
    <w:p w14:paraId="2319E25B" w14:textId="77777777" w:rsidR="00E90C10" w:rsidRPr="003C250E" w:rsidRDefault="00E90C10">
      <w:pPr>
        <w:pStyle w:val="ConsPlusNormal"/>
        <w:jc w:val="right"/>
      </w:pPr>
      <w:r w:rsidRPr="003C250E">
        <w:t>предоставления субсидий</w:t>
      </w:r>
    </w:p>
    <w:p w14:paraId="330D8208" w14:textId="77777777" w:rsidR="00E90C10" w:rsidRPr="003C250E" w:rsidRDefault="00E90C10">
      <w:pPr>
        <w:pStyle w:val="ConsPlusNormal"/>
        <w:jc w:val="right"/>
      </w:pPr>
      <w:r w:rsidRPr="003C250E">
        <w:t>некоммерческим организациям,</w:t>
      </w:r>
    </w:p>
    <w:p w14:paraId="28423B3F" w14:textId="77777777" w:rsidR="00E90C10" w:rsidRPr="003C250E" w:rsidRDefault="00E90C10">
      <w:pPr>
        <w:pStyle w:val="ConsPlusNormal"/>
        <w:jc w:val="right"/>
      </w:pPr>
      <w:r w:rsidRPr="003C250E">
        <w:t>не являющимся государственными</w:t>
      </w:r>
    </w:p>
    <w:p w14:paraId="0FE7A2EA" w14:textId="77777777" w:rsidR="00E90C10" w:rsidRPr="003C250E" w:rsidRDefault="00E90C10">
      <w:pPr>
        <w:pStyle w:val="ConsPlusNormal"/>
        <w:jc w:val="right"/>
      </w:pPr>
      <w:r w:rsidRPr="003C250E">
        <w:t>(муниципальными) учреждениями,</w:t>
      </w:r>
    </w:p>
    <w:p w14:paraId="44619D9F" w14:textId="77777777" w:rsidR="00E90C10" w:rsidRPr="003C250E" w:rsidRDefault="00E90C10">
      <w:pPr>
        <w:pStyle w:val="ConsPlusNormal"/>
        <w:jc w:val="right"/>
      </w:pPr>
      <w:r w:rsidRPr="003C250E">
        <w:t>осуществляющим деятельность</w:t>
      </w:r>
    </w:p>
    <w:p w14:paraId="6FE8BE34" w14:textId="77777777" w:rsidR="00E90C10" w:rsidRPr="003C250E" w:rsidRDefault="00E90C10">
      <w:pPr>
        <w:pStyle w:val="ConsPlusNormal"/>
        <w:jc w:val="right"/>
      </w:pPr>
      <w:r w:rsidRPr="003C250E">
        <w:t>в сфере защиты прав потребителей</w:t>
      </w:r>
    </w:p>
    <w:p w14:paraId="4ED5C687" w14:textId="77777777" w:rsidR="00E90C10" w:rsidRPr="003C250E" w:rsidRDefault="00E90C10">
      <w:pPr>
        <w:pStyle w:val="ConsPlusNormal"/>
        <w:jc w:val="right"/>
      </w:pPr>
      <w:r w:rsidRPr="003C250E">
        <w:t>на территории городского округа</w:t>
      </w:r>
    </w:p>
    <w:p w14:paraId="7A2E09C6" w14:textId="77777777" w:rsidR="00E90C10" w:rsidRPr="003C250E" w:rsidRDefault="00E90C10">
      <w:pPr>
        <w:pStyle w:val="ConsPlusNormal"/>
        <w:jc w:val="right"/>
      </w:pPr>
      <w:r w:rsidRPr="003C250E">
        <w:t>"Город Йошкар-Ола"</w:t>
      </w:r>
    </w:p>
    <w:p w14:paraId="5339DDE0" w14:textId="77777777" w:rsidR="00E90C10" w:rsidRPr="003C250E" w:rsidRDefault="00E90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386"/>
      </w:tblGrid>
      <w:tr w:rsidR="003C250E" w:rsidRPr="003C250E" w14:paraId="3956810C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E01B868" w14:textId="77777777" w:rsidR="00E90C10" w:rsidRPr="003C250E" w:rsidRDefault="00E90C10">
            <w:pPr>
              <w:pStyle w:val="ConsPlusNormal"/>
              <w:jc w:val="both"/>
            </w:pPr>
            <w:r w:rsidRPr="003C250E">
              <w:t>_______________</w:t>
            </w:r>
          </w:p>
          <w:p w14:paraId="530C6C69" w14:textId="77777777" w:rsidR="00E90C10" w:rsidRPr="003C250E" w:rsidRDefault="00E90C10">
            <w:pPr>
              <w:pStyle w:val="ConsPlusNormal"/>
              <w:jc w:val="both"/>
            </w:pPr>
            <w:r w:rsidRPr="003C250E">
              <w:t>Дата, исх. номер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EA7D116" w14:textId="77777777" w:rsidR="00E90C10" w:rsidRPr="003C250E" w:rsidRDefault="00E90C10">
            <w:pPr>
              <w:pStyle w:val="ConsPlusNormal"/>
              <w:jc w:val="both"/>
            </w:pPr>
            <w:r w:rsidRPr="003C250E">
              <w:t>В Комиссию</w:t>
            </w:r>
          </w:p>
          <w:p w14:paraId="270D03C6" w14:textId="77777777" w:rsidR="00E90C10" w:rsidRPr="003C250E" w:rsidRDefault="00E90C10">
            <w:pPr>
              <w:pStyle w:val="ConsPlusNormal"/>
              <w:jc w:val="both"/>
            </w:pPr>
            <w:r w:rsidRPr="003C250E">
              <w:t>по конкурсному отбору исполнителей мероприятий подпрограммы "Защита прав потребителей в городском округе "Город Йошкар-Ола" муниципальной программы городского округа "Город Йошкар-Ола" "Формирование системы эффективной муниципальной власти на 2014 - 2025 годы"</w:t>
            </w:r>
          </w:p>
        </w:tc>
      </w:tr>
      <w:tr w:rsidR="003C250E" w:rsidRPr="003C250E" w14:paraId="7CC50FFF" w14:textId="77777777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7317" w14:textId="77777777" w:rsidR="00E90C10" w:rsidRPr="003C250E" w:rsidRDefault="00E90C10">
            <w:pPr>
              <w:pStyle w:val="ConsPlusNormal"/>
              <w:jc w:val="center"/>
            </w:pPr>
            <w:bookmarkStart w:id="12" w:name="P207"/>
            <w:bookmarkEnd w:id="12"/>
            <w:r w:rsidRPr="003C250E">
              <w:t>ЗАЯВКА</w:t>
            </w:r>
          </w:p>
          <w:p w14:paraId="3AC90901" w14:textId="77777777" w:rsidR="00E90C10" w:rsidRPr="003C250E" w:rsidRDefault="00E90C10">
            <w:pPr>
              <w:pStyle w:val="ConsPlusNormal"/>
              <w:jc w:val="center"/>
            </w:pPr>
            <w:r w:rsidRPr="003C250E">
              <w:t>на участие в конкурсном отборе для реализации мероприятия "__________________________________________________________"</w:t>
            </w:r>
          </w:p>
          <w:p w14:paraId="4D6B486C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мероприятия подпрограммы)</w:t>
            </w:r>
          </w:p>
          <w:p w14:paraId="27C64801" w14:textId="77777777" w:rsidR="00E90C10" w:rsidRPr="003C250E" w:rsidRDefault="003C250E">
            <w:pPr>
              <w:pStyle w:val="ConsPlusNormal"/>
              <w:jc w:val="center"/>
            </w:pPr>
            <w:hyperlink r:id="rId44">
              <w:r w:rsidR="00E90C10" w:rsidRPr="003C250E">
                <w:t>Подпрограммы</w:t>
              </w:r>
            </w:hyperlink>
            <w:r w:rsidR="00E90C10" w:rsidRPr="003C250E">
              <w:t xml:space="preserve"> "Защита прав потребителей в городском округе "Город Йошкар-Ола" муниципальной программы городского округа "Город Йошкар-Ола" "Формирование системы эффективной муниципальной власти на 2014 - 2025 годы"</w:t>
            </w:r>
          </w:p>
        </w:tc>
      </w:tr>
      <w:tr w:rsidR="00E90C10" w:rsidRPr="003C250E" w14:paraId="3D215577" w14:textId="77777777">
        <w:tc>
          <w:tcPr>
            <w:tcW w:w="8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AE56" w14:textId="77777777" w:rsidR="00E90C10" w:rsidRPr="003C250E" w:rsidRDefault="00E90C10">
            <w:pPr>
              <w:pStyle w:val="ConsPlusNormal"/>
              <w:ind w:firstLine="284"/>
              <w:jc w:val="both"/>
            </w:pPr>
            <w:r w:rsidRPr="003C250E">
              <w:t>1. На основании Порядка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защиты прав потребителей на территории городского округа "Город Йошкар-Ола" (далее - Порядок), _____________________________________________</w:t>
            </w:r>
          </w:p>
          <w:p w14:paraId="3B43E718" w14:textId="77777777" w:rsidR="00E90C10" w:rsidRPr="003C250E" w:rsidRDefault="00E90C10">
            <w:pPr>
              <w:pStyle w:val="ConsPlusNormal"/>
              <w:jc w:val="both"/>
            </w:pPr>
            <w:r w:rsidRPr="003C250E">
              <w:t>____________________________________________________________</w:t>
            </w:r>
          </w:p>
          <w:p w14:paraId="370552FE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участника конкурсного отбора, ИНН)</w:t>
            </w:r>
          </w:p>
          <w:p w14:paraId="624DBADB" w14:textId="77777777" w:rsidR="00E90C10" w:rsidRPr="003C250E" w:rsidRDefault="00E90C10">
            <w:pPr>
              <w:pStyle w:val="ConsPlusNormal"/>
              <w:jc w:val="both"/>
            </w:pPr>
            <w:r w:rsidRPr="003C250E">
              <w:t>в лице ______________________________________________________</w:t>
            </w:r>
          </w:p>
          <w:p w14:paraId="5B064291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должности, Ф.И.О. руководителя,</w:t>
            </w:r>
          </w:p>
          <w:p w14:paraId="1A349ACE" w14:textId="77777777" w:rsidR="00E90C10" w:rsidRPr="003C250E" w:rsidRDefault="00E90C10">
            <w:pPr>
              <w:pStyle w:val="ConsPlusNormal"/>
              <w:jc w:val="center"/>
            </w:pPr>
            <w:r w:rsidRPr="003C250E">
              <w:t>____________________________________________________________</w:t>
            </w:r>
          </w:p>
          <w:p w14:paraId="6F239A6A" w14:textId="77777777" w:rsidR="00E90C10" w:rsidRPr="003C250E" w:rsidRDefault="00E90C10">
            <w:pPr>
              <w:pStyle w:val="ConsPlusNormal"/>
              <w:jc w:val="center"/>
            </w:pPr>
            <w:r w:rsidRPr="003C250E">
              <w:t>уполномоченного лица для юридического лица)</w:t>
            </w:r>
          </w:p>
          <w:p w14:paraId="43E7BC95" w14:textId="77777777" w:rsidR="00E90C10" w:rsidRPr="003C250E" w:rsidRDefault="00E90C10">
            <w:pPr>
              <w:pStyle w:val="ConsPlusNormal"/>
              <w:jc w:val="both"/>
            </w:pPr>
            <w:r w:rsidRPr="003C250E">
              <w:t>сообщает о согласии участвовать в конкурсном отборе и направляет настоящую заявку на участие в конкурсном отборе.</w:t>
            </w:r>
          </w:p>
          <w:p w14:paraId="2C3A8582" w14:textId="77777777" w:rsidR="00E90C10" w:rsidRPr="003C250E" w:rsidRDefault="00E90C10">
            <w:pPr>
              <w:pStyle w:val="ConsPlusNormal"/>
              <w:ind w:firstLine="284"/>
              <w:jc w:val="both"/>
            </w:pPr>
            <w:r w:rsidRPr="003C250E">
              <w:t xml:space="preserve">2. Выражает согласие реализовать мероприятие </w:t>
            </w:r>
            <w:hyperlink r:id="rId45">
              <w:r w:rsidRPr="003C250E">
                <w:t>Подпрограммы</w:t>
              </w:r>
            </w:hyperlink>
            <w:r w:rsidRPr="003C250E">
              <w:t xml:space="preserve"> ____________________________________________________________</w:t>
            </w:r>
          </w:p>
          <w:p w14:paraId="5C209CD9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мероприятия подпрограммы)</w:t>
            </w:r>
          </w:p>
          <w:p w14:paraId="6A2E1BC1" w14:textId="77777777" w:rsidR="00E90C10" w:rsidRPr="003C250E" w:rsidRDefault="00E90C10">
            <w:pPr>
              <w:pStyle w:val="ConsPlusNormal"/>
              <w:jc w:val="both"/>
            </w:pPr>
            <w:r w:rsidRPr="003C250E">
              <w:t xml:space="preserve">в соответствии с договором о предоставлении бюджетной субсидии на условиях, </w:t>
            </w:r>
            <w:proofErr w:type="gramStart"/>
            <w:r w:rsidRPr="003C250E">
              <w:t>предусмотренных Порядком</w:t>
            </w:r>
            <w:proofErr w:type="gramEnd"/>
            <w:r w:rsidRPr="003C250E">
              <w:t>, с учетом поданной нами заявки на участие в конкурсном отборе.</w:t>
            </w:r>
          </w:p>
          <w:p w14:paraId="05EB9CAC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3. ________________________________________________________</w:t>
            </w:r>
          </w:p>
          <w:p w14:paraId="3AE638FE" w14:textId="77777777" w:rsidR="00E90C10" w:rsidRPr="003C250E" w:rsidRDefault="00E90C10">
            <w:pPr>
              <w:pStyle w:val="ConsPlusNormal"/>
              <w:jc w:val="center"/>
            </w:pPr>
            <w:r w:rsidRPr="003C250E">
              <w:lastRenderedPageBreak/>
              <w:t>(наименование участника конкурсного отбора)</w:t>
            </w:r>
          </w:p>
          <w:p w14:paraId="2D253F31" w14:textId="77777777" w:rsidR="00E90C10" w:rsidRPr="003C250E" w:rsidRDefault="00E90C10">
            <w:pPr>
              <w:pStyle w:val="ConsPlusNormal"/>
              <w:jc w:val="both"/>
            </w:pPr>
            <w:r w:rsidRPr="003C250E">
              <w:t>подтверждает следующее:</w:t>
            </w:r>
          </w:p>
          <w:p w14:paraId="08F60941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3.1. дату предоставления заявки:</w:t>
            </w:r>
          </w:p>
          <w:p w14:paraId="61CDBCE8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зарегистрирован в качестве юридического лица на территории городского округа "Город Йошкар-Ола" не позднее чем за шесть месяцев до дня окончания приема заявок на участие в конкурсном отборе;</w:t>
            </w:r>
          </w:p>
          <w:p w14:paraId="2CD4F643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реализует в соответствии с учредительными документами мероприятия, направленные на защиту прав потребителей и оказание юридической помощи населению;</w:t>
            </w:r>
          </w:p>
          <w:p w14:paraId="00F823FD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3.2. по состоянию на первое число месяца, предшествующего месяцу, в котором планируется заключение договора о предоставлении субсидии:</w:t>
            </w:r>
          </w:p>
          <w:p w14:paraId="4A894480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0F15C70F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участник конкурсного отбора 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14:paraId="5182403F" w14:textId="0B1EEA17" w:rsidR="00E90C10" w:rsidRPr="003C250E" w:rsidRDefault="00CE0186">
            <w:pPr>
              <w:pStyle w:val="ConsPlusNormal"/>
              <w:ind w:firstLine="283"/>
              <w:jc w:val="both"/>
            </w:pPr>
            <w:r w:rsidRPr="003C250E">
              <w:t>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E90C10" w:rsidRPr="003C250E">
              <w:t>;</w:t>
            </w:r>
          </w:p>
          <w:p w14:paraId="0CE79AC4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не является получателем средств из бюджета городского округа "Город Йошкар-Ола" в соответствии с иными муниципальными правовыми актами на цели, которые планируется реализовать в рамках договора о предоставлении субсидии.</w:t>
            </w:r>
          </w:p>
          <w:p w14:paraId="2C28F791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4. ________________________________________________________</w:t>
            </w:r>
          </w:p>
          <w:p w14:paraId="3AAE4F84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участника конкурсного отбора)</w:t>
            </w:r>
          </w:p>
          <w:p w14:paraId="4C2D4CA0" w14:textId="77777777" w:rsidR="00E90C10" w:rsidRPr="003C250E" w:rsidRDefault="00E90C10">
            <w:pPr>
              <w:pStyle w:val="ConsPlusNormal"/>
              <w:jc w:val="both"/>
            </w:pPr>
            <w:r w:rsidRPr="003C250E">
              <w:t>гарантирует достоверность представленной в заявке на участие в конкурсном отборе информации и подтверждает право администрации городского округа "Город Йошкар-Ола", не противоречащее требованию формирования равных для всех участников конкурсного отбора условий, запрашивать у нас, в уполномоченных органах власти и у упомянутых в нашей заявке на участие в конкурсном отборе юридических и физических лиц информацию, уточняющую представленные нами сведения, в том числе сведения о соисполнителях.</w:t>
            </w:r>
          </w:p>
          <w:p w14:paraId="00E16F85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 xml:space="preserve">5. Смета расходов на реализацию мероприятия </w:t>
            </w:r>
            <w:hyperlink r:id="rId46">
              <w:r w:rsidRPr="003C250E">
                <w:t>Подпрограммы</w:t>
              </w:r>
            </w:hyperlink>
            <w:r w:rsidRPr="003C250E">
              <w:t xml:space="preserve"> ____________________________________________________________</w:t>
            </w:r>
          </w:p>
          <w:p w14:paraId="637FE92D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мероприятия подпрограммы)</w:t>
            </w:r>
          </w:p>
        </w:tc>
      </w:tr>
    </w:tbl>
    <w:p w14:paraId="42D88DAC" w14:textId="77777777" w:rsidR="00E90C10" w:rsidRPr="003C250E" w:rsidRDefault="00E90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685"/>
      </w:tblGrid>
      <w:tr w:rsidR="003C250E" w:rsidRPr="003C250E" w14:paraId="02421578" w14:textId="77777777">
        <w:tc>
          <w:tcPr>
            <w:tcW w:w="4592" w:type="dxa"/>
          </w:tcPr>
          <w:p w14:paraId="08BFD85A" w14:textId="77777777" w:rsidR="00E90C10" w:rsidRPr="003C250E" w:rsidRDefault="00E90C10">
            <w:pPr>
              <w:pStyle w:val="ConsPlusNormal"/>
              <w:jc w:val="center"/>
            </w:pPr>
            <w:r w:rsidRPr="003C250E">
              <w:t>Составляющие расходов на реализацию мероприятия подпрограммы</w:t>
            </w:r>
          </w:p>
        </w:tc>
        <w:tc>
          <w:tcPr>
            <w:tcW w:w="3685" w:type="dxa"/>
          </w:tcPr>
          <w:p w14:paraId="42DBB881" w14:textId="77777777" w:rsidR="00E90C10" w:rsidRPr="003C250E" w:rsidRDefault="00E90C10">
            <w:pPr>
              <w:pStyle w:val="ConsPlusNormal"/>
              <w:jc w:val="center"/>
            </w:pPr>
            <w:r w:rsidRPr="003C250E">
              <w:t>Сумма, рублей</w:t>
            </w:r>
          </w:p>
        </w:tc>
      </w:tr>
      <w:tr w:rsidR="00E90C10" w:rsidRPr="003C250E" w14:paraId="76C9CC10" w14:textId="77777777">
        <w:tc>
          <w:tcPr>
            <w:tcW w:w="4592" w:type="dxa"/>
          </w:tcPr>
          <w:p w14:paraId="3C3E3F96" w14:textId="77777777" w:rsidR="00E90C10" w:rsidRPr="003C250E" w:rsidRDefault="00E90C10">
            <w:pPr>
              <w:pStyle w:val="ConsPlusNormal"/>
            </w:pPr>
          </w:p>
        </w:tc>
        <w:tc>
          <w:tcPr>
            <w:tcW w:w="3685" w:type="dxa"/>
          </w:tcPr>
          <w:p w14:paraId="3B1A30AA" w14:textId="77777777" w:rsidR="00E90C10" w:rsidRPr="003C250E" w:rsidRDefault="00E90C10">
            <w:pPr>
              <w:pStyle w:val="ConsPlusNormal"/>
            </w:pPr>
          </w:p>
        </w:tc>
      </w:tr>
    </w:tbl>
    <w:p w14:paraId="36A667A4" w14:textId="77777777" w:rsidR="00E90C10" w:rsidRPr="003C250E" w:rsidRDefault="00E90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</w:tblGrid>
      <w:tr w:rsidR="00E90C10" w:rsidRPr="003C250E" w14:paraId="18F7A109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28E2D2B9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lastRenderedPageBreak/>
              <w:t xml:space="preserve">6. В случае, если наша заявка на участие в конкурсном отборе будет признана победившей, мы берем на себя обязательство подписать договор о предоставлении субсидии по мероприятию </w:t>
            </w:r>
            <w:hyperlink r:id="rId47">
              <w:r w:rsidRPr="003C250E">
                <w:t>Подпрограммы</w:t>
              </w:r>
            </w:hyperlink>
          </w:p>
          <w:p w14:paraId="20BADC60" w14:textId="77777777" w:rsidR="00E90C10" w:rsidRPr="003C250E" w:rsidRDefault="00E90C10">
            <w:pPr>
              <w:pStyle w:val="ConsPlusNormal"/>
              <w:jc w:val="both"/>
            </w:pPr>
            <w:r w:rsidRPr="003C250E">
              <w:t>____________________________________________________________</w:t>
            </w:r>
          </w:p>
          <w:p w14:paraId="3BA50832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мероприятия подпрограммы)</w:t>
            </w:r>
          </w:p>
          <w:p w14:paraId="45383E48" w14:textId="77777777" w:rsidR="00E90C10" w:rsidRPr="003C250E" w:rsidRDefault="00E90C10">
            <w:pPr>
              <w:pStyle w:val="ConsPlusNormal"/>
              <w:jc w:val="both"/>
            </w:pPr>
            <w:r w:rsidRPr="003C250E">
              <w:t>в соответствии с требованиями Порядка.</w:t>
            </w:r>
          </w:p>
          <w:p w14:paraId="19BA1B03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7. ________________________________________________________</w:t>
            </w:r>
          </w:p>
          <w:p w14:paraId="13AB072D" w14:textId="77777777" w:rsidR="00E90C10" w:rsidRPr="003C250E" w:rsidRDefault="00E90C10">
            <w:pPr>
              <w:pStyle w:val="ConsPlusNormal"/>
              <w:jc w:val="center"/>
            </w:pPr>
            <w:r w:rsidRPr="003C250E">
              <w:t>(наименование участника конкурсного отбора)</w:t>
            </w:r>
          </w:p>
          <w:p w14:paraId="233F0EF5" w14:textId="77777777" w:rsidR="00E90C10" w:rsidRPr="003C250E" w:rsidRDefault="00E90C10">
            <w:pPr>
              <w:pStyle w:val="ConsPlusNormal"/>
              <w:jc w:val="both"/>
            </w:pPr>
            <w:r w:rsidRPr="003C250E">
              <w:t>сообщает, что для оперативного уведомления нас по вопросам организационного характера и взаимодействия с администрацией городского округа "Город Йошкар-Ола" нами уполномочен ____________________________________________________________</w:t>
            </w:r>
          </w:p>
          <w:p w14:paraId="452D9D07" w14:textId="77777777" w:rsidR="00E90C10" w:rsidRPr="003C250E" w:rsidRDefault="00E90C10">
            <w:pPr>
              <w:pStyle w:val="ConsPlusNormal"/>
              <w:jc w:val="center"/>
            </w:pPr>
            <w:r w:rsidRPr="003C250E">
              <w:t>(контактная информация об уполномоченном лице)</w:t>
            </w:r>
          </w:p>
          <w:p w14:paraId="01EDEF16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Все сведения о проведении конкурсного отбора просим сообщать указанному уполномоченному лицу.</w:t>
            </w:r>
          </w:p>
          <w:p w14:paraId="1FF9D4CB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8. Юридический и фактический адреса / место жительства, телефон ___________, факс ______________, банковские реквизиты для перечисления субсидий ________________________________________.</w:t>
            </w:r>
          </w:p>
          <w:p w14:paraId="4E653342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9. Корреспонденцию в наш адрес просим направлять по адресу ____________________________________________________________.</w:t>
            </w:r>
          </w:p>
          <w:p w14:paraId="1B6C4EB5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10. К настоящей заявке на участие в конкурсном отборе прилагаются:</w:t>
            </w:r>
          </w:p>
          <w:p w14:paraId="25144687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1) ________________________________________________________;</w:t>
            </w:r>
          </w:p>
          <w:p w14:paraId="15E27B8B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2) ________________________________________________________;</w:t>
            </w:r>
          </w:p>
          <w:p w14:paraId="2CAA3673" w14:textId="77777777" w:rsidR="00E90C10" w:rsidRPr="003C250E" w:rsidRDefault="00E90C10">
            <w:pPr>
              <w:pStyle w:val="ConsPlusNormal"/>
              <w:ind w:firstLine="283"/>
              <w:jc w:val="both"/>
            </w:pPr>
            <w:r w:rsidRPr="003C250E">
              <w:t>...</w:t>
            </w:r>
          </w:p>
        </w:tc>
      </w:tr>
    </w:tbl>
    <w:p w14:paraId="6EE9A624" w14:textId="77777777" w:rsidR="00E90C10" w:rsidRPr="003C250E" w:rsidRDefault="00E90C10">
      <w:pPr>
        <w:pStyle w:val="ConsPlusNormal"/>
        <w:jc w:val="both"/>
      </w:pPr>
    </w:p>
    <w:p w14:paraId="1497A50C" w14:textId="77777777" w:rsidR="00E90C10" w:rsidRPr="003C250E" w:rsidRDefault="00E90C10">
      <w:pPr>
        <w:pStyle w:val="ConsPlusNormal"/>
        <w:ind w:firstLine="540"/>
        <w:jc w:val="both"/>
      </w:pPr>
      <w:r w:rsidRPr="003C250E">
        <w:t xml:space="preserve"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"Интернет", ознакомление с персональными данными неопределенного круга лиц) в соответствии с Федеральным </w:t>
      </w:r>
      <w:hyperlink r:id="rId48">
        <w:r w:rsidRPr="003C250E">
          <w:t>законом</w:t>
        </w:r>
      </w:hyperlink>
      <w:r w:rsidRPr="003C250E">
        <w:t xml:space="preserve"> от 27.07.2006 N 152-ФЗ "О персональных данных".</w:t>
      </w:r>
    </w:p>
    <w:p w14:paraId="18A37B7A" w14:textId="77777777" w:rsidR="00E90C10" w:rsidRPr="003C250E" w:rsidRDefault="00E90C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84"/>
        <w:gridCol w:w="3175"/>
      </w:tblGrid>
      <w:tr w:rsidR="003C250E" w:rsidRPr="003C250E" w14:paraId="4C27831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2C4C10D" w14:textId="77777777" w:rsidR="00E90C10" w:rsidRPr="003C250E" w:rsidRDefault="00E90C10">
            <w:pPr>
              <w:pStyle w:val="ConsPlusNormal"/>
              <w:jc w:val="both"/>
            </w:pPr>
            <w:r w:rsidRPr="003C250E">
              <w:t>Участник конкурсного отбора (уполномоченный представитель)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2EDF5F" w14:textId="77777777" w:rsidR="00E90C10" w:rsidRPr="003C250E" w:rsidRDefault="00E90C10">
            <w:pPr>
              <w:pStyle w:val="ConsPlusNormal"/>
              <w:jc w:val="center"/>
            </w:pPr>
            <w:r w:rsidRPr="003C250E">
              <w:t>_____________</w:t>
            </w:r>
          </w:p>
          <w:p w14:paraId="5E3C1C92" w14:textId="77777777" w:rsidR="00E90C10" w:rsidRPr="003C250E" w:rsidRDefault="00E90C10">
            <w:pPr>
              <w:pStyle w:val="ConsPlusNormal"/>
              <w:jc w:val="center"/>
            </w:pPr>
            <w:r w:rsidRPr="003C250E"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320FDCE" w14:textId="77777777" w:rsidR="00E90C10" w:rsidRPr="003C250E" w:rsidRDefault="00E90C10">
            <w:pPr>
              <w:pStyle w:val="ConsPlusNormal"/>
              <w:jc w:val="center"/>
            </w:pPr>
            <w:r w:rsidRPr="003C250E">
              <w:t>______________________</w:t>
            </w:r>
          </w:p>
          <w:p w14:paraId="63B5AFD6" w14:textId="77777777" w:rsidR="00E90C10" w:rsidRPr="003C250E" w:rsidRDefault="00E90C10">
            <w:pPr>
              <w:pStyle w:val="ConsPlusNormal"/>
              <w:jc w:val="center"/>
            </w:pPr>
            <w:r w:rsidRPr="003C250E">
              <w:t>(Ф.И.О.)</w:t>
            </w:r>
          </w:p>
        </w:tc>
      </w:tr>
      <w:tr w:rsidR="00E90C10" w:rsidRPr="003C250E" w14:paraId="7BF6C24C" w14:textId="77777777"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C640B" w14:textId="77777777" w:rsidR="00E90C10" w:rsidRPr="003C250E" w:rsidRDefault="00E90C10">
            <w:pPr>
              <w:pStyle w:val="ConsPlusNormal"/>
              <w:jc w:val="both"/>
            </w:pPr>
            <w:r w:rsidRPr="003C250E">
              <w:t>М. П.</w:t>
            </w:r>
          </w:p>
        </w:tc>
      </w:tr>
    </w:tbl>
    <w:p w14:paraId="4488E8AD" w14:textId="77777777" w:rsidR="00E90C10" w:rsidRPr="003C250E" w:rsidRDefault="00E90C10">
      <w:pPr>
        <w:pStyle w:val="ConsPlusNormal"/>
        <w:jc w:val="both"/>
      </w:pPr>
    </w:p>
    <w:p w14:paraId="5353137B" w14:textId="77777777" w:rsidR="00E90C10" w:rsidRPr="003C250E" w:rsidRDefault="00E90C10">
      <w:pPr>
        <w:pStyle w:val="ConsPlusNormal"/>
        <w:jc w:val="both"/>
      </w:pPr>
    </w:p>
    <w:p w14:paraId="351F3F55" w14:textId="77777777" w:rsidR="00E90C10" w:rsidRPr="003C250E" w:rsidRDefault="00E90C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D42549" w14:textId="77777777" w:rsidR="005C774C" w:rsidRPr="003C250E" w:rsidRDefault="005C774C"/>
    <w:sectPr w:rsidR="005C774C" w:rsidRPr="003C250E" w:rsidSect="0085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10"/>
    <w:rsid w:val="000A451A"/>
    <w:rsid w:val="000C6FE8"/>
    <w:rsid w:val="000C7134"/>
    <w:rsid w:val="000E0DC9"/>
    <w:rsid w:val="00173778"/>
    <w:rsid w:val="00185981"/>
    <w:rsid w:val="0018641B"/>
    <w:rsid w:val="0019020E"/>
    <w:rsid w:val="0019076F"/>
    <w:rsid w:val="001F4150"/>
    <w:rsid w:val="002879F3"/>
    <w:rsid w:val="002905D9"/>
    <w:rsid w:val="002A4C2F"/>
    <w:rsid w:val="002B0A83"/>
    <w:rsid w:val="002B3265"/>
    <w:rsid w:val="002D2834"/>
    <w:rsid w:val="0030673C"/>
    <w:rsid w:val="00327F27"/>
    <w:rsid w:val="0033459C"/>
    <w:rsid w:val="00345EC6"/>
    <w:rsid w:val="00347AA1"/>
    <w:rsid w:val="0039640B"/>
    <w:rsid w:val="003B2A08"/>
    <w:rsid w:val="003B751F"/>
    <w:rsid w:val="003C250E"/>
    <w:rsid w:val="003D32EE"/>
    <w:rsid w:val="003E1B18"/>
    <w:rsid w:val="00447201"/>
    <w:rsid w:val="004745FF"/>
    <w:rsid w:val="00480A7D"/>
    <w:rsid w:val="004E6B19"/>
    <w:rsid w:val="00532F06"/>
    <w:rsid w:val="005C774C"/>
    <w:rsid w:val="005E61A6"/>
    <w:rsid w:val="005F733A"/>
    <w:rsid w:val="006111C7"/>
    <w:rsid w:val="00626D38"/>
    <w:rsid w:val="00634F29"/>
    <w:rsid w:val="006B2D7D"/>
    <w:rsid w:val="006C2758"/>
    <w:rsid w:val="006C51E7"/>
    <w:rsid w:val="00741C31"/>
    <w:rsid w:val="00751BDC"/>
    <w:rsid w:val="00755D69"/>
    <w:rsid w:val="007658AF"/>
    <w:rsid w:val="0076682C"/>
    <w:rsid w:val="007B3651"/>
    <w:rsid w:val="007E2625"/>
    <w:rsid w:val="0082543C"/>
    <w:rsid w:val="00936B88"/>
    <w:rsid w:val="009B75D9"/>
    <w:rsid w:val="009E25FE"/>
    <w:rsid w:val="00A978B1"/>
    <w:rsid w:val="00AA0F44"/>
    <w:rsid w:val="00AC6B88"/>
    <w:rsid w:val="00AD1C3E"/>
    <w:rsid w:val="00AE1F0B"/>
    <w:rsid w:val="00B421E8"/>
    <w:rsid w:val="00B5029F"/>
    <w:rsid w:val="00B62858"/>
    <w:rsid w:val="00BF4660"/>
    <w:rsid w:val="00C03349"/>
    <w:rsid w:val="00C069E3"/>
    <w:rsid w:val="00C20018"/>
    <w:rsid w:val="00C272E7"/>
    <w:rsid w:val="00C44CA1"/>
    <w:rsid w:val="00C6526C"/>
    <w:rsid w:val="00CA509B"/>
    <w:rsid w:val="00CA577E"/>
    <w:rsid w:val="00CB5D38"/>
    <w:rsid w:val="00CE0186"/>
    <w:rsid w:val="00D40291"/>
    <w:rsid w:val="00D42D29"/>
    <w:rsid w:val="00D851BA"/>
    <w:rsid w:val="00DC1586"/>
    <w:rsid w:val="00DD180E"/>
    <w:rsid w:val="00DF41EA"/>
    <w:rsid w:val="00E1119E"/>
    <w:rsid w:val="00E7393B"/>
    <w:rsid w:val="00E90C10"/>
    <w:rsid w:val="00E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6360"/>
  <w15:chartTrackingRefBased/>
  <w15:docId w15:val="{A05B8C08-0C51-4673-8921-43F0DE7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C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20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83DC2D534D58094D94A45F5F66134CF5EF5B4C8201E03579AB0B3773B032F6B12F691489962FDD8105A1ACC7AD7AB2CF0780C791BC642CAD4543d1A3L" TargetMode="External"/><Relationship Id="rId18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6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9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1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4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2" Type="http://schemas.openxmlformats.org/officeDocument/2006/relationships/hyperlink" Target="consultantplus://offline/ref=BB83DC2D534D58094D94BA52490A4F41F7E204418E0DEB6027F4506A24B938A1F6603054CA9B2AD6D257E0F9C1FB23E89B0B9CCD8FBFd6A6L" TargetMode="External"/><Relationship Id="rId47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0B8FD0721614BFA6A1C4152D572BC20F4E633F28DA09AD41F1993A0F7078994FA4A5D9E790B6BAE58BE5D2FABFA1828EEE8DFFB28A15F6F732B1Bz76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9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11" Type="http://schemas.openxmlformats.org/officeDocument/2006/relationships/hyperlink" Target="consultantplus://offline/ref=BB83DC2D534D58094D94BA52490A4F41F7E10642870EEB6027F4506A24B938A1E460685ACF9330DC8718A6ACCEdFAAL" TargetMode="External"/><Relationship Id="rId24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2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7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0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5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5" Type="http://schemas.openxmlformats.org/officeDocument/2006/relationships/hyperlink" Target="consultantplus://offline/ref=30B8FD0721614BFA6A1C4152D572BC20F4E633F28EA695D61E1993A0F7078994FA4A5D9E790B6BAE58BE5D2FABFA1828EEE8DFFB28A15F6F732B1Bz76EH" TargetMode="External"/><Relationship Id="rId15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3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8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6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B83DC2D534D58094D94BA52490A4F41F7E20440870FEB6027F4506A24B938A1F6603056CD9A2DD58E0DF0FD88AC26F4921483CE91BF6530dAACL" TargetMode="External"/><Relationship Id="rId19" Type="http://schemas.openxmlformats.org/officeDocument/2006/relationships/hyperlink" Target="http://www.iola.ru" TargetMode="External"/><Relationship Id="rId31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4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" Type="http://schemas.openxmlformats.org/officeDocument/2006/relationships/hyperlink" Target="consultantplus://offline/ref=30B8FD0721614BFA6A1C4152D572BC20F4E633F28EA69BD3131993A0F7078994FA4A5D9E790B6BAE58BE5D2FABFA1828EEE8DFFB28A15F6F732B1Bz76EH" TargetMode="External"/><Relationship Id="rId9" Type="http://schemas.openxmlformats.org/officeDocument/2006/relationships/hyperlink" Target="consultantplus://offline/ref=30B8FD0721614BFA6A1C4152D572BC20F4E633F28DA395D01A1993A0F7078994FA4A5D9E790B6BAE58BE5D2FABFA1828EEE8DFFB28A15F6F732B1Bz76EH" TargetMode="External"/><Relationship Id="rId14" Type="http://schemas.openxmlformats.org/officeDocument/2006/relationships/hyperlink" Target="http://budget.gov.ru" TargetMode="External"/><Relationship Id="rId22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7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0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5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3" Type="http://schemas.openxmlformats.org/officeDocument/2006/relationships/hyperlink" Target="consultantplus://offline/ref=BB83DC2D534D58094D94BA52490A4F41F7E204418E0DEB6027F4506A24B938A1F6603054CA992CD6D257E0F9C1FB23E89B0B9CCD8FBFd6A6L" TargetMode="External"/><Relationship Id="rId48" Type="http://schemas.openxmlformats.org/officeDocument/2006/relationships/hyperlink" Target="consultantplus://offline/ref=BB83DC2D534D58094D94BA52490A4F41F7E70C438609EB6027F4506A24B938A1E460685ACF9330DC8718A6ACCEdFAAL" TargetMode="External"/><Relationship Id="rId8" Type="http://schemas.openxmlformats.org/officeDocument/2006/relationships/hyperlink" Target="consultantplus://offline/ref=30B8FD0721614BFA6A1C4152D572BC20F4E633F28DA19ED31A1993A0F7078994FA4A5D9E790B6BAE58BE5D2FABFA1828EEE8DFFB28A15F6F732B1Bz76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B83DC2D534D58094D94BA52490A4F41F7E700428E09EB6027F4506A24B938A1E460685ACF9330DC8718A6ACCEdFAAL" TargetMode="External"/><Relationship Id="rId17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5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3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38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46" Type="http://schemas.openxmlformats.org/officeDocument/2006/relationships/hyperlink" Target="consultantplus://offline/ref=BB83DC2D534D58094D94A45F5F66134CF5EF5B4C830AE13173AB0B3773B032F6B12F691489962FDD8606A6ACC7AD7AB2CF0780C791BC642CAD4543d1A3L" TargetMode="External"/><Relationship Id="rId20" Type="http://schemas.openxmlformats.org/officeDocument/2006/relationships/hyperlink" Target="consultantplus://offline/ref=BB83DC2D534D58094D94A45F5F66134CF5EF5B4C800BE9337AAB0B3773B032F6B12F691489962FDD8606A5AEC7AD7AB2CF0780C791BC642CAD4543d1A3L" TargetMode="External"/><Relationship Id="rId41" Type="http://schemas.openxmlformats.org/officeDocument/2006/relationships/hyperlink" Target="consultantplus://offline/ref=BB83DC2D534D58094D94BA52490A4F41F1E50147810AEB6027F4506A24B938A1F6603056CD9B2EDC810DF0FD88AC26F4921483CE91BF6530dAA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8FD0721614BFA6A1C4152D572BC20F4E633F28DA098D5191993A0F7078994FA4A5D9E790B6BAE58BE5D2FABFA1828EEE8DFFB28A15F6F732B1Bz76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2023-11-28T11:00:00Z</dcterms:created>
  <dcterms:modified xsi:type="dcterms:W3CDTF">2023-11-30T07:24:00Z</dcterms:modified>
</cp:coreProperties>
</file>